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39"/>
      </w:tblGrid>
      <w:tr w:rsidR="00E01190" w:rsidRPr="002D2805" w:rsidTr="00A364E3">
        <w:tc>
          <w:tcPr>
            <w:tcW w:w="4106" w:type="dxa"/>
          </w:tcPr>
          <w:p w:rsidR="00E01190" w:rsidRPr="00ED1054" w:rsidRDefault="00E01190" w:rsidP="006B020F">
            <w:pPr>
              <w:spacing w:before="120" w:after="120"/>
              <w:contextualSpacing/>
              <w:rPr>
                <w:lang w:val="uz-Cyrl-UZ"/>
              </w:rPr>
            </w:pPr>
          </w:p>
        </w:tc>
        <w:tc>
          <w:tcPr>
            <w:tcW w:w="5239" w:type="dxa"/>
          </w:tcPr>
          <w:p w:rsidR="00675D9E" w:rsidRDefault="00675D9E" w:rsidP="00675D9E">
            <w:pPr>
              <w:spacing w:before="120" w:after="120"/>
              <w:contextualSpacing/>
              <w:jc w:val="center"/>
              <w:rPr>
                <w:rFonts w:ascii="Times New Roman" w:hAnsi="Times New Roman" w:cs="Times New Roman"/>
                <w:b/>
                <w:sz w:val="28"/>
                <w:szCs w:val="28"/>
                <w:lang w:val="uz-Cyrl-UZ"/>
              </w:rPr>
            </w:pPr>
          </w:p>
          <w:p w:rsidR="00A364E3" w:rsidRPr="00ED1054" w:rsidRDefault="00E01190" w:rsidP="00675D9E">
            <w:pPr>
              <w:spacing w:before="120" w:after="120"/>
              <w:contextualSpacing/>
              <w:jc w:val="center"/>
              <w:rPr>
                <w:rFonts w:ascii="Times New Roman" w:hAnsi="Times New Roman" w:cs="Times New Roman"/>
                <w:b/>
                <w:sz w:val="28"/>
                <w:szCs w:val="28"/>
                <w:lang w:val="uz-Cyrl-UZ"/>
              </w:rPr>
            </w:pPr>
            <w:r w:rsidRPr="00ED1054">
              <w:rPr>
                <w:rFonts w:ascii="Times New Roman" w:hAnsi="Times New Roman" w:cs="Times New Roman"/>
                <w:b/>
                <w:sz w:val="28"/>
                <w:szCs w:val="28"/>
                <w:lang w:val="uz-Cyrl-UZ"/>
              </w:rPr>
              <w:t>«ТАСДИҚЛАНГАН»</w:t>
            </w:r>
          </w:p>
          <w:p w:rsidR="00A364E3" w:rsidRPr="00ED1054" w:rsidRDefault="00A364E3" w:rsidP="00675D9E">
            <w:pPr>
              <w:spacing w:before="120" w:after="120"/>
              <w:contextualSpacing/>
              <w:jc w:val="center"/>
              <w:rPr>
                <w:rFonts w:ascii="Times New Roman" w:hAnsi="Times New Roman" w:cs="Times New Roman"/>
                <w:b/>
                <w:sz w:val="28"/>
                <w:szCs w:val="28"/>
                <w:lang w:val="uz-Cyrl-UZ"/>
              </w:rPr>
            </w:pPr>
          </w:p>
          <w:p w:rsidR="00F77A44" w:rsidRPr="00F77A44" w:rsidRDefault="00F77A44" w:rsidP="00675D9E">
            <w:pPr>
              <w:spacing w:before="120" w:after="120"/>
              <w:contextualSpacing/>
              <w:jc w:val="center"/>
              <w:rPr>
                <w:rFonts w:ascii="Times New Roman" w:hAnsi="Times New Roman" w:cs="Times New Roman"/>
                <w:b/>
                <w:sz w:val="28"/>
                <w:szCs w:val="28"/>
                <w:lang w:val="uz-Cyrl-UZ"/>
              </w:rPr>
            </w:pPr>
            <w:r w:rsidRPr="00F77A44">
              <w:rPr>
                <w:rFonts w:ascii="Times New Roman" w:hAnsi="Times New Roman" w:cs="Times New Roman"/>
                <w:b/>
                <w:sz w:val="28"/>
                <w:szCs w:val="28"/>
                <w:lang w:val="uz-Cyrl-UZ"/>
              </w:rPr>
              <w:t>«4 SONLI MONTAJ BOSHQARMASI» АЖ акциядорларнинг умумий</w:t>
            </w:r>
          </w:p>
          <w:p w:rsidR="00F77A44" w:rsidRDefault="00F77A44" w:rsidP="00675D9E">
            <w:pPr>
              <w:spacing w:before="120" w:after="120"/>
              <w:contextualSpacing/>
              <w:jc w:val="center"/>
              <w:rPr>
                <w:rFonts w:ascii="Times New Roman" w:hAnsi="Times New Roman" w:cs="Times New Roman"/>
                <w:b/>
                <w:sz w:val="28"/>
                <w:szCs w:val="28"/>
              </w:rPr>
            </w:pPr>
            <w:proofErr w:type="spellStart"/>
            <w:r w:rsidRPr="00A364E3">
              <w:rPr>
                <w:rFonts w:ascii="Times New Roman" w:hAnsi="Times New Roman" w:cs="Times New Roman"/>
                <w:b/>
                <w:sz w:val="28"/>
                <w:szCs w:val="28"/>
              </w:rPr>
              <w:t>йиғилишининг</w:t>
            </w:r>
            <w:proofErr w:type="spellEnd"/>
            <w:r w:rsidRPr="00A364E3">
              <w:rPr>
                <w:rFonts w:ascii="Times New Roman" w:hAnsi="Times New Roman" w:cs="Times New Roman"/>
                <w:b/>
                <w:sz w:val="28"/>
                <w:szCs w:val="28"/>
              </w:rPr>
              <w:t xml:space="preserve"> </w:t>
            </w:r>
            <w:r>
              <w:rPr>
                <w:rFonts w:ascii="Times New Roman" w:hAnsi="Times New Roman" w:cs="Times New Roman"/>
                <w:b/>
                <w:sz w:val="28"/>
                <w:szCs w:val="28"/>
              </w:rPr>
              <w:t>2020</w:t>
            </w:r>
            <w:r w:rsidRPr="00A364E3">
              <w:rPr>
                <w:rFonts w:ascii="Times New Roman" w:hAnsi="Times New Roman" w:cs="Times New Roman"/>
                <w:b/>
                <w:sz w:val="28"/>
                <w:szCs w:val="28"/>
              </w:rPr>
              <w:t xml:space="preserve"> </w:t>
            </w:r>
            <w:proofErr w:type="spellStart"/>
            <w:r w:rsidRPr="00A364E3">
              <w:rPr>
                <w:rFonts w:ascii="Times New Roman" w:hAnsi="Times New Roman" w:cs="Times New Roman"/>
                <w:b/>
                <w:sz w:val="28"/>
                <w:szCs w:val="28"/>
              </w:rPr>
              <w:t>йил</w:t>
            </w:r>
            <w:proofErr w:type="spellEnd"/>
            <w:r w:rsidRPr="00A364E3">
              <w:rPr>
                <w:rFonts w:ascii="Times New Roman" w:hAnsi="Times New Roman" w:cs="Times New Roman"/>
                <w:b/>
                <w:sz w:val="28"/>
                <w:szCs w:val="28"/>
              </w:rPr>
              <w:t xml:space="preserve"> </w:t>
            </w:r>
            <w:r>
              <w:rPr>
                <w:rFonts w:ascii="Times New Roman" w:hAnsi="Times New Roman" w:cs="Times New Roman"/>
                <w:b/>
                <w:sz w:val="28"/>
                <w:szCs w:val="28"/>
              </w:rPr>
              <w:t>«</w:t>
            </w:r>
            <w:r w:rsidR="00B52402">
              <w:rPr>
                <w:rFonts w:ascii="Times New Roman" w:hAnsi="Times New Roman" w:cs="Times New Roman"/>
                <w:b/>
                <w:sz w:val="28"/>
                <w:szCs w:val="28"/>
              </w:rPr>
              <w:t>06</w:t>
            </w:r>
            <w:r>
              <w:rPr>
                <w:rFonts w:ascii="Times New Roman" w:hAnsi="Times New Roman" w:cs="Times New Roman"/>
                <w:b/>
                <w:sz w:val="28"/>
                <w:szCs w:val="28"/>
              </w:rPr>
              <w:t>»</w:t>
            </w:r>
            <w:r w:rsidRPr="00A364E3">
              <w:rPr>
                <w:rFonts w:ascii="Times New Roman" w:hAnsi="Times New Roman" w:cs="Times New Roman"/>
                <w:b/>
                <w:sz w:val="28"/>
                <w:szCs w:val="28"/>
              </w:rPr>
              <w:t xml:space="preserve"> </w:t>
            </w:r>
            <w:proofErr w:type="spellStart"/>
            <w:r w:rsidR="00B52402">
              <w:rPr>
                <w:rFonts w:ascii="Times New Roman" w:hAnsi="Times New Roman" w:cs="Times New Roman"/>
                <w:b/>
                <w:sz w:val="28"/>
                <w:szCs w:val="28"/>
              </w:rPr>
              <w:t>апрелдаги</w:t>
            </w:r>
            <w:proofErr w:type="spellEnd"/>
            <w:r w:rsidRPr="00A364E3">
              <w:rPr>
                <w:rFonts w:ascii="Times New Roman" w:hAnsi="Times New Roman" w:cs="Times New Roman"/>
                <w:b/>
                <w:sz w:val="28"/>
                <w:szCs w:val="28"/>
              </w:rPr>
              <w:t xml:space="preserve"> </w:t>
            </w:r>
            <w:proofErr w:type="spellStart"/>
            <w:r w:rsidRPr="00A364E3">
              <w:rPr>
                <w:rFonts w:ascii="Times New Roman" w:hAnsi="Times New Roman" w:cs="Times New Roman"/>
                <w:b/>
                <w:sz w:val="28"/>
                <w:szCs w:val="28"/>
              </w:rPr>
              <w:t>қарори</w:t>
            </w:r>
            <w:proofErr w:type="spellEnd"/>
            <w:r w:rsidRPr="00A364E3">
              <w:rPr>
                <w:rFonts w:ascii="Times New Roman" w:hAnsi="Times New Roman" w:cs="Times New Roman"/>
                <w:b/>
                <w:sz w:val="28"/>
                <w:szCs w:val="28"/>
              </w:rPr>
              <w:t xml:space="preserve"> </w:t>
            </w:r>
            <w:proofErr w:type="spellStart"/>
            <w:r w:rsidRPr="00A364E3">
              <w:rPr>
                <w:rFonts w:ascii="Times New Roman" w:hAnsi="Times New Roman" w:cs="Times New Roman"/>
                <w:b/>
                <w:sz w:val="28"/>
                <w:szCs w:val="28"/>
              </w:rPr>
              <w:t>билан</w:t>
            </w:r>
            <w:proofErr w:type="spellEnd"/>
            <w:r w:rsidRPr="00A364E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B52402">
              <w:rPr>
                <w:rFonts w:ascii="Times New Roman" w:hAnsi="Times New Roman" w:cs="Times New Roman"/>
                <w:b/>
                <w:sz w:val="28"/>
                <w:szCs w:val="28"/>
              </w:rPr>
              <w:t>1</w:t>
            </w:r>
            <w:r>
              <w:rPr>
                <w:rFonts w:ascii="Times New Roman" w:hAnsi="Times New Roman" w:cs="Times New Roman"/>
                <w:b/>
                <w:sz w:val="28"/>
                <w:szCs w:val="28"/>
              </w:rPr>
              <w:t xml:space="preserve">-сонли </w:t>
            </w:r>
            <w:proofErr w:type="spellStart"/>
            <w:r>
              <w:rPr>
                <w:rFonts w:ascii="Times New Roman" w:hAnsi="Times New Roman" w:cs="Times New Roman"/>
                <w:b/>
                <w:sz w:val="28"/>
                <w:szCs w:val="28"/>
              </w:rPr>
              <w:t>баённома</w:t>
            </w:r>
            <w:proofErr w:type="spellEnd"/>
          </w:p>
          <w:p w:rsidR="00675D9E" w:rsidRDefault="00675D9E" w:rsidP="00675D9E">
            <w:pPr>
              <w:spacing w:before="120" w:after="120"/>
              <w:contextualSpacing/>
              <w:jc w:val="center"/>
              <w:rPr>
                <w:rFonts w:ascii="Times New Roman" w:hAnsi="Times New Roman" w:cs="Times New Roman"/>
                <w:b/>
                <w:sz w:val="28"/>
                <w:szCs w:val="28"/>
              </w:rPr>
            </w:pPr>
          </w:p>
          <w:p w:rsidR="00A364E3" w:rsidRPr="00F77A44" w:rsidRDefault="00A364E3" w:rsidP="006B020F">
            <w:pPr>
              <w:spacing w:before="120" w:after="120"/>
              <w:contextualSpacing/>
              <w:jc w:val="center"/>
              <w:rPr>
                <w:rFonts w:ascii="Times New Roman" w:hAnsi="Times New Roman" w:cs="Times New Roman"/>
                <w:b/>
                <w:sz w:val="28"/>
                <w:szCs w:val="28"/>
              </w:rPr>
            </w:pPr>
          </w:p>
          <w:p w:rsidR="00A364E3" w:rsidRPr="00ED1054" w:rsidRDefault="00A364E3" w:rsidP="006B020F">
            <w:pPr>
              <w:spacing w:before="120" w:after="120"/>
              <w:contextualSpacing/>
              <w:jc w:val="center"/>
              <w:rPr>
                <w:rFonts w:ascii="Times New Roman" w:hAnsi="Times New Roman" w:cs="Times New Roman"/>
                <w:b/>
                <w:sz w:val="28"/>
                <w:szCs w:val="28"/>
                <w:lang w:val="uz-Cyrl-UZ"/>
              </w:rPr>
            </w:pPr>
          </w:p>
          <w:p w:rsidR="00A364E3" w:rsidRPr="00ED1054" w:rsidRDefault="00A364E3" w:rsidP="006B020F">
            <w:pPr>
              <w:spacing w:before="120" w:after="120"/>
              <w:contextualSpacing/>
              <w:jc w:val="center"/>
              <w:rPr>
                <w:rFonts w:ascii="Times New Roman" w:hAnsi="Times New Roman" w:cs="Times New Roman"/>
                <w:b/>
                <w:sz w:val="28"/>
                <w:szCs w:val="28"/>
                <w:lang w:val="uz-Cyrl-UZ"/>
              </w:rPr>
            </w:pPr>
          </w:p>
          <w:p w:rsidR="00A364E3" w:rsidRPr="00ED1054" w:rsidRDefault="00A364E3" w:rsidP="006B020F">
            <w:pPr>
              <w:spacing w:before="120" w:after="120"/>
              <w:contextualSpacing/>
              <w:jc w:val="center"/>
              <w:rPr>
                <w:rFonts w:ascii="Times New Roman" w:hAnsi="Times New Roman" w:cs="Times New Roman"/>
                <w:b/>
                <w:sz w:val="28"/>
                <w:szCs w:val="28"/>
                <w:lang w:val="uz-Cyrl-UZ"/>
              </w:rPr>
            </w:pPr>
          </w:p>
          <w:p w:rsidR="00A364E3" w:rsidRPr="00ED1054" w:rsidRDefault="00A364E3" w:rsidP="006B020F">
            <w:pPr>
              <w:spacing w:before="120" w:after="120"/>
              <w:contextualSpacing/>
              <w:jc w:val="center"/>
              <w:rPr>
                <w:rFonts w:ascii="Times New Roman" w:hAnsi="Times New Roman" w:cs="Times New Roman"/>
                <w:b/>
                <w:sz w:val="28"/>
                <w:szCs w:val="28"/>
                <w:lang w:val="uz-Cyrl-UZ"/>
              </w:rPr>
            </w:pPr>
          </w:p>
          <w:p w:rsidR="00A364E3" w:rsidRPr="00ED1054" w:rsidRDefault="00A364E3" w:rsidP="006B020F">
            <w:pPr>
              <w:spacing w:before="120" w:after="120"/>
              <w:contextualSpacing/>
              <w:jc w:val="center"/>
              <w:rPr>
                <w:rFonts w:ascii="Times New Roman" w:hAnsi="Times New Roman" w:cs="Times New Roman"/>
                <w:b/>
                <w:sz w:val="28"/>
                <w:szCs w:val="28"/>
                <w:lang w:val="uz-Cyrl-UZ"/>
              </w:rPr>
            </w:pPr>
          </w:p>
          <w:p w:rsidR="007C2392" w:rsidRPr="00ED1054" w:rsidRDefault="007C2392" w:rsidP="006B020F">
            <w:pPr>
              <w:spacing w:before="120" w:after="120"/>
              <w:contextualSpacing/>
              <w:jc w:val="center"/>
              <w:rPr>
                <w:rFonts w:ascii="Times New Roman" w:hAnsi="Times New Roman" w:cs="Times New Roman"/>
                <w:b/>
                <w:sz w:val="28"/>
                <w:szCs w:val="28"/>
                <w:lang w:val="uz-Cyrl-UZ"/>
              </w:rPr>
            </w:pPr>
          </w:p>
          <w:p w:rsidR="007C2392" w:rsidRPr="00ED1054" w:rsidRDefault="007C2392" w:rsidP="006B020F">
            <w:pPr>
              <w:spacing w:before="120" w:after="120"/>
              <w:contextualSpacing/>
              <w:jc w:val="center"/>
              <w:rPr>
                <w:rFonts w:ascii="Times New Roman" w:hAnsi="Times New Roman" w:cs="Times New Roman"/>
                <w:b/>
                <w:sz w:val="28"/>
                <w:szCs w:val="28"/>
                <w:lang w:val="uz-Cyrl-UZ"/>
              </w:rPr>
            </w:pPr>
          </w:p>
          <w:p w:rsidR="007C2392" w:rsidRPr="00ED1054" w:rsidRDefault="007C2392" w:rsidP="006B020F">
            <w:pPr>
              <w:spacing w:before="120" w:after="120"/>
              <w:contextualSpacing/>
              <w:jc w:val="center"/>
              <w:rPr>
                <w:rFonts w:ascii="Times New Roman" w:hAnsi="Times New Roman" w:cs="Times New Roman"/>
                <w:b/>
                <w:sz w:val="28"/>
                <w:szCs w:val="28"/>
                <w:lang w:val="uz-Cyrl-UZ"/>
              </w:rPr>
            </w:pPr>
          </w:p>
          <w:p w:rsidR="00E01190" w:rsidRPr="00ED1054" w:rsidRDefault="00A364E3" w:rsidP="006B020F">
            <w:pPr>
              <w:spacing w:before="120" w:after="120"/>
              <w:contextualSpacing/>
              <w:jc w:val="center"/>
              <w:rPr>
                <w:rFonts w:ascii="Times New Roman" w:hAnsi="Times New Roman" w:cs="Times New Roman"/>
                <w:b/>
                <w:sz w:val="28"/>
                <w:szCs w:val="28"/>
                <w:lang w:val="uz-Cyrl-UZ"/>
              </w:rPr>
            </w:pPr>
            <w:r w:rsidRPr="00ED1054">
              <w:rPr>
                <w:rFonts w:ascii="Times New Roman" w:hAnsi="Times New Roman" w:cs="Times New Roman"/>
                <w:b/>
                <w:sz w:val="28"/>
                <w:szCs w:val="28"/>
                <w:lang w:val="uz-Cyrl-UZ"/>
              </w:rPr>
              <w:t xml:space="preserve"> </w:t>
            </w:r>
          </w:p>
        </w:tc>
      </w:tr>
    </w:tbl>
    <w:p w:rsidR="001977B8" w:rsidRDefault="00A364E3" w:rsidP="006B020F">
      <w:pPr>
        <w:spacing w:before="120" w:after="120"/>
        <w:contextualSpacing/>
        <w:jc w:val="center"/>
        <w:rPr>
          <w:rFonts w:ascii="Times New Roman" w:hAnsi="Times New Roman" w:cs="Times New Roman"/>
          <w:b/>
          <w:sz w:val="28"/>
          <w:szCs w:val="28"/>
          <w:lang w:val="uz-Cyrl-UZ"/>
        </w:rPr>
      </w:pPr>
      <w:r w:rsidRPr="00ED1054">
        <w:rPr>
          <w:rFonts w:ascii="Times New Roman" w:hAnsi="Times New Roman" w:cs="Times New Roman"/>
          <w:b/>
          <w:sz w:val="28"/>
          <w:szCs w:val="28"/>
          <w:lang w:val="uz-Cyrl-UZ"/>
        </w:rPr>
        <w:t>«</w:t>
      </w:r>
      <w:r w:rsidR="00F77A44" w:rsidRPr="00F77A44">
        <w:rPr>
          <w:rFonts w:ascii="Times New Roman" w:hAnsi="Times New Roman" w:cs="Times New Roman"/>
          <w:b/>
          <w:sz w:val="28"/>
          <w:szCs w:val="28"/>
          <w:lang w:val="uz-Cyrl-UZ"/>
        </w:rPr>
        <w:t>4 SONLI MONTAJ BOSHQARMASI</w:t>
      </w:r>
      <w:r w:rsidRPr="00ED1054">
        <w:rPr>
          <w:rFonts w:ascii="Times New Roman" w:hAnsi="Times New Roman" w:cs="Times New Roman"/>
          <w:b/>
          <w:sz w:val="28"/>
          <w:szCs w:val="28"/>
          <w:lang w:val="uz-Cyrl-UZ"/>
        </w:rPr>
        <w:t xml:space="preserve">» </w:t>
      </w:r>
    </w:p>
    <w:p w:rsidR="00A364E3" w:rsidRPr="00ED1054" w:rsidRDefault="001977B8" w:rsidP="006B020F">
      <w:pPr>
        <w:spacing w:before="120" w:after="120"/>
        <w:contextualSpacing/>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АКЦИЯДОРЛИК ЖАМИЯТИНИНГ</w:t>
      </w:r>
    </w:p>
    <w:p w:rsidR="00A364E3" w:rsidRPr="00ED1054" w:rsidRDefault="00A364E3" w:rsidP="006B020F">
      <w:pPr>
        <w:spacing w:before="120" w:after="120"/>
        <w:contextualSpacing/>
        <w:jc w:val="center"/>
        <w:rPr>
          <w:rFonts w:ascii="Times New Roman" w:hAnsi="Times New Roman" w:cs="Times New Roman"/>
          <w:b/>
          <w:sz w:val="28"/>
          <w:szCs w:val="28"/>
          <w:lang w:val="uz-Cyrl-UZ"/>
        </w:rPr>
      </w:pPr>
      <w:r w:rsidRPr="00ED1054">
        <w:rPr>
          <w:rFonts w:ascii="Times New Roman" w:hAnsi="Times New Roman" w:cs="Times New Roman"/>
          <w:b/>
          <w:sz w:val="28"/>
          <w:szCs w:val="28"/>
          <w:lang w:val="uz-Cyrl-UZ"/>
        </w:rPr>
        <w:t xml:space="preserve"> </w:t>
      </w:r>
    </w:p>
    <w:p w:rsidR="001977B8" w:rsidRDefault="00B42FC6" w:rsidP="006B020F">
      <w:pPr>
        <w:spacing w:before="120" w:after="120"/>
        <w:contextualSpacing/>
        <w:jc w:val="center"/>
        <w:rPr>
          <w:rFonts w:ascii="Times New Roman" w:hAnsi="Times New Roman" w:cs="Times New Roman"/>
          <w:b/>
          <w:sz w:val="28"/>
          <w:szCs w:val="28"/>
          <w:lang w:val="uz-Cyrl-UZ"/>
        </w:rPr>
      </w:pPr>
      <w:bookmarkStart w:id="0" w:name="_GoBack"/>
      <w:r>
        <w:rPr>
          <w:rFonts w:ascii="Times New Roman" w:hAnsi="Times New Roman" w:cs="Times New Roman"/>
          <w:b/>
          <w:sz w:val="28"/>
          <w:szCs w:val="28"/>
          <w:lang w:val="uz-Cyrl-UZ"/>
        </w:rPr>
        <w:t xml:space="preserve">ТАФТИШ КОМИССИЯСИ </w:t>
      </w:r>
    </w:p>
    <w:p w:rsidR="002B1A47" w:rsidRPr="001977B8" w:rsidRDefault="00A364E3" w:rsidP="001977B8">
      <w:pPr>
        <w:spacing w:before="120" w:after="120"/>
        <w:contextualSpacing/>
        <w:jc w:val="center"/>
        <w:rPr>
          <w:rFonts w:ascii="Times New Roman" w:hAnsi="Times New Roman" w:cs="Times New Roman"/>
          <w:b/>
          <w:sz w:val="28"/>
          <w:szCs w:val="28"/>
          <w:lang w:val="uz-Cyrl-UZ"/>
        </w:rPr>
      </w:pPr>
      <w:r w:rsidRPr="00ED1054">
        <w:rPr>
          <w:rFonts w:ascii="Times New Roman" w:hAnsi="Times New Roman" w:cs="Times New Roman"/>
          <w:b/>
          <w:sz w:val="28"/>
          <w:szCs w:val="28"/>
          <w:lang w:val="uz-Cyrl-UZ"/>
        </w:rPr>
        <w:t>ТЎҒРИСИДА</w:t>
      </w:r>
      <w:r w:rsidR="003F1075">
        <w:rPr>
          <w:rFonts w:ascii="Times New Roman" w:hAnsi="Times New Roman" w:cs="Times New Roman"/>
          <w:b/>
          <w:sz w:val="28"/>
          <w:szCs w:val="28"/>
          <w:lang w:val="uz-Cyrl-UZ"/>
        </w:rPr>
        <w:t>ГИ</w:t>
      </w:r>
      <w:r w:rsidR="001977B8">
        <w:rPr>
          <w:rFonts w:ascii="Times New Roman" w:hAnsi="Times New Roman" w:cs="Times New Roman"/>
          <w:b/>
          <w:sz w:val="28"/>
          <w:szCs w:val="28"/>
          <w:lang w:val="uz-Cyrl-UZ"/>
        </w:rPr>
        <w:t xml:space="preserve"> </w:t>
      </w:r>
      <w:r w:rsidRPr="00A364E3">
        <w:rPr>
          <w:rFonts w:ascii="Times New Roman" w:hAnsi="Times New Roman" w:cs="Times New Roman"/>
          <w:b/>
          <w:sz w:val="28"/>
          <w:szCs w:val="28"/>
        </w:rPr>
        <w:t>НИЗОМ</w:t>
      </w:r>
      <w:bookmarkEnd w:id="0"/>
      <w:r w:rsidR="001977B8">
        <w:rPr>
          <w:rFonts w:ascii="Times New Roman" w:hAnsi="Times New Roman" w:cs="Times New Roman"/>
          <w:b/>
          <w:sz w:val="28"/>
          <w:szCs w:val="28"/>
          <w:lang w:val="uz-Cyrl-UZ"/>
        </w:rPr>
        <w:t>И</w:t>
      </w: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3F1075" w:rsidRDefault="003F1075" w:rsidP="006B020F">
      <w:pPr>
        <w:spacing w:before="120" w:after="120"/>
        <w:contextualSpacing/>
        <w:jc w:val="center"/>
        <w:rPr>
          <w:rFonts w:ascii="Times New Roman" w:hAnsi="Times New Roman" w:cs="Times New Roman"/>
          <w:b/>
          <w:sz w:val="28"/>
          <w:szCs w:val="28"/>
        </w:rPr>
      </w:pPr>
    </w:p>
    <w:p w:rsidR="003F1075" w:rsidRDefault="003F1075" w:rsidP="006B020F">
      <w:pPr>
        <w:spacing w:before="120" w:after="120"/>
        <w:contextualSpacing/>
        <w:jc w:val="center"/>
        <w:rPr>
          <w:rFonts w:ascii="Times New Roman" w:hAnsi="Times New Roman" w:cs="Times New Roman"/>
          <w:b/>
          <w:sz w:val="28"/>
          <w:szCs w:val="28"/>
        </w:rPr>
      </w:pPr>
    </w:p>
    <w:p w:rsidR="003F1075" w:rsidRDefault="003F1075"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3F1075" w:rsidRDefault="003F1075" w:rsidP="00033850">
      <w:pPr>
        <w:spacing w:before="120" w:after="120"/>
        <w:contextualSpacing/>
        <w:rPr>
          <w:rFonts w:ascii="Times New Roman" w:hAnsi="Times New Roman" w:cs="Times New Roman"/>
          <w:b/>
          <w:sz w:val="28"/>
          <w:szCs w:val="28"/>
        </w:rPr>
      </w:pPr>
    </w:p>
    <w:p w:rsidR="003F1075" w:rsidRDefault="003F1075" w:rsidP="006B020F">
      <w:pPr>
        <w:spacing w:before="120" w:after="120"/>
        <w:contextualSpacing/>
        <w:jc w:val="center"/>
        <w:rPr>
          <w:rFonts w:ascii="Times New Roman" w:hAnsi="Times New Roman" w:cs="Times New Roman"/>
          <w:b/>
          <w:sz w:val="28"/>
          <w:szCs w:val="28"/>
        </w:rPr>
      </w:pPr>
    </w:p>
    <w:p w:rsidR="003F1075" w:rsidRDefault="003F1075" w:rsidP="006B020F">
      <w:pPr>
        <w:spacing w:before="120" w:after="120"/>
        <w:contextualSpacing/>
        <w:jc w:val="center"/>
        <w:rPr>
          <w:rFonts w:ascii="Times New Roman" w:hAnsi="Times New Roman" w:cs="Times New Roman"/>
          <w:b/>
          <w:sz w:val="28"/>
          <w:szCs w:val="28"/>
        </w:rPr>
      </w:pPr>
    </w:p>
    <w:p w:rsidR="003F1075" w:rsidRDefault="003F1075" w:rsidP="006B020F">
      <w:pPr>
        <w:spacing w:before="120" w:after="120"/>
        <w:contextualSpacing/>
        <w:jc w:val="center"/>
        <w:rPr>
          <w:rFonts w:ascii="Times New Roman" w:hAnsi="Times New Roman" w:cs="Times New Roman"/>
          <w:b/>
          <w:sz w:val="28"/>
          <w:szCs w:val="28"/>
        </w:rPr>
      </w:pPr>
    </w:p>
    <w:p w:rsidR="00A364E3" w:rsidRPr="00BF6F0A" w:rsidRDefault="00A364E3" w:rsidP="00BF6F0A">
      <w:pPr>
        <w:spacing w:before="120" w:after="120"/>
        <w:contextualSpacing/>
        <w:rPr>
          <w:rFonts w:ascii="Times New Roman" w:hAnsi="Times New Roman" w:cs="Times New Roman"/>
          <w:b/>
          <w:sz w:val="28"/>
          <w:szCs w:val="28"/>
          <w:lang w:val="uz-Cyrl-UZ"/>
        </w:rPr>
      </w:pPr>
    </w:p>
    <w:p w:rsidR="00A364E3" w:rsidRDefault="00A364E3" w:rsidP="00033850">
      <w:pPr>
        <w:spacing w:before="120" w:after="120"/>
        <w:contextualSpacing/>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Тошкент шаҳри – 2020 йил</w:t>
      </w:r>
    </w:p>
    <w:p w:rsidR="003F1075" w:rsidRDefault="003F1075" w:rsidP="000F3629">
      <w:pPr>
        <w:spacing w:before="120" w:after="120"/>
        <w:contextualSpacing/>
        <w:rPr>
          <w:rFonts w:ascii="Times New Roman" w:hAnsi="Times New Roman" w:cs="Times New Roman"/>
          <w:b/>
          <w:sz w:val="28"/>
          <w:szCs w:val="28"/>
          <w:lang w:val="uz-Cyrl-UZ"/>
        </w:rPr>
      </w:pPr>
    </w:p>
    <w:p w:rsidR="00F47DFE" w:rsidRPr="000F3629" w:rsidRDefault="00F47DFE" w:rsidP="000F3629">
      <w:pPr>
        <w:pStyle w:val="a4"/>
        <w:numPr>
          <w:ilvl w:val="0"/>
          <w:numId w:val="4"/>
        </w:numPr>
        <w:spacing w:before="120" w:after="120"/>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УМУМИЙ ҚОИДАЛАР</w:t>
      </w:r>
    </w:p>
    <w:p w:rsidR="001C6394" w:rsidRPr="001C6394" w:rsidRDefault="003F1075" w:rsidP="00953F52">
      <w:pPr>
        <w:pStyle w:val="a4"/>
        <w:numPr>
          <w:ilvl w:val="0"/>
          <w:numId w:val="2"/>
        </w:numPr>
        <w:spacing w:before="120" w:after="120"/>
        <w:ind w:left="0" w:firstLine="992"/>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Мазкур </w:t>
      </w:r>
      <w:r w:rsidR="00615678" w:rsidRPr="00615678">
        <w:rPr>
          <w:rFonts w:ascii="Times New Roman" w:hAnsi="Times New Roman" w:cs="Times New Roman"/>
          <w:sz w:val="24"/>
          <w:szCs w:val="24"/>
          <w:lang w:val="uz-Cyrl-UZ"/>
        </w:rPr>
        <w:t>Низ</w:t>
      </w:r>
      <w:r w:rsidR="000C0106">
        <w:rPr>
          <w:rFonts w:ascii="Times New Roman" w:hAnsi="Times New Roman" w:cs="Times New Roman"/>
          <w:sz w:val="24"/>
          <w:szCs w:val="24"/>
          <w:lang w:val="uz-Cyrl-UZ"/>
        </w:rPr>
        <w:t xml:space="preserve">ом </w:t>
      </w:r>
      <w:r w:rsidR="00B73F47" w:rsidRPr="00F47DFE">
        <w:rPr>
          <w:rFonts w:ascii="Times New Roman" w:hAnsi="Times New Roman" w:cs="Times New Roman"/>
          <w:sz w:val="24"/>
          <w:szCs w:val="24"/>
          <w:lang w:val="uz-Cyrl-UZ"/>
        </w:rPr>
        <w:t>«</w:t>
      </w:r>
      <w:r w:rsidR="00033850" w:rsidRPr="00F47DFE">
        <w:rPr>
          <w:rFonts w:ascii="Times New Roman" w:hAnsi="Times New Roman" w:cs="Times New Roman"/>
          <w:sz w:val="24"/>
          <w:szCs w:val="24"/>
          <w:lang w:val="uz-Cyrl-UZ"/>
        </w:rPr>
        <w:t>4 SONLI MONTAJ BOSHQARMASI</w:t>
      </w:r>
      <w:r w:rsidR="00B73F47" w:rsidRPr="00F47DFE">
        <w:rPr>
          <w:rFonts w:ascii="Times New Roman" w:hAnsi="Times New Roman" w:cs="Times New Roman"/>
          <w:sz w:val="24"/>
          <w:szCs w:val="24"/>
          <w:lang w:val="uz-Cyrl-UZ"/>
        </w:rPr>
        <w:t>»</w:t>
      </w:r>
      <w:r w:rsidR="00B73F47" w:rsidRPr="00B73F47">
        <w:rPr>
          <w:rFonts w:ascii="Times New Roman" w:hAnsi="Times New Roman" w:cs="Times New Roman"/>
          <w:sz w:val="24"/>
          <w:szCs w:val="24"/>
          <w:lang w:val="uz-Cyrl-UZ"/>
        </w:rPr>
        <w:t xml:space="preserve"> </w:t>
      </w:r>
      <w:r w:rsidR="00B73F47">
        <w:rPr>
          <w:rFonts w:ascii="Times New Roman" w:hAnsi="Times New Roman" w:cs="Times New Roman"/>
          <w:sz w:val="24"/>
          <w:szCs w:val="24"/>
          <w:lang w:val="uz-Cyrl-UZ"/>
        </w:rPr>
        <w:t>а</w:t>
      </w:r>
      <w:r w:rsidR="00B73F47" w:rsidRPr="00615678">
        <w:rPr>
          <w:rFonts w:ascii="Times New Roman" w:hAnsi="Times New Roman" w:cs="Times New Roman"/>
          <w:sz w:val="24"/>
          <w:szCs w:val="24"/>
          <w:lang w:val="uz-Cyrl-UZ"/>
        </w:rPr>
        <w:t>кциядорлик жамияти (</w:t>
      </w:r>
      <w:r w:rsidR="00CE6E9D">
        <w:rPr>
          <w:rFonts w:ascii="Times New Roman" w:hAnsi="Times New Roman" w:cs="Times New Roman"/>
          <w:sz w:val="24"/>
          <w:szCs w:val="24"/>
          <w:lang w:val="uz-Cyrl-UZ"/>
        </w:rPr>
        <w:t>бундан буён матнда ж</w:t>
      </w:r>
      <w:r w:rsidR="00B73F47" w:rsidRPr="004D6B81">
        <w:rPr>
          <w:rFonts w:ascii="Times New Roman" w:hAnsi="Times New Roman" w:cs="Times New Roman"/>
          <w:sz w:val="24"/>
          <w:szCs w:val="24"/>
          <w:lang w:val="uz-Cyrl-UZ"/>
        </w:rPr>
        <w:t>амият деб юритилади</w:t>
      </w:r>
      <w:r w:rsidR="00B73F47" w:rsidRPr="00615678">
        <w:rPr>
          <w:rFonts w:ascii="Times New Roman" w:hAnsi="Times New Roman" w:cs="Times New Roman"/>
          <w:sz w:val="24"/>
          <w:szCs w:val="24"/>
          <w:lang w:val="uz-Cyrl-UZ"/>
        </w:rPr>
        <w:t>)</w:t>
      </w:r>
      <w:r w:rsidR="001C6394" w:rsidRPr="001C6394">
        <w:rPr>
          <w:rFonts w:ascii="Times New Roman" w:hAnsi="Times New Roman" w:cs="Times New Roman"/>
          <w:sz w:val="24"/>
          <w:szCs w:val="24"/>
          <w:lang w:val="uz-Cyrl-UZ"/>
        </w:rPr>
        <w:t xml:space="preserve"> тафтиш </w:t>
      </w:r>
      <w:r w:rsidR="001C6394">
        <w:rPr>
          <w:rFonts w:ascii="Times New Roman" w:hAnsi="Times New Roman" w:cs="Times New Roman"/>
          <w:sz w:val="24"/>
          <w:szCs w:val="24"/>
          <w:lang w:val="uz-Cyrl-UZ"/>
        </w:rPr>
        <w:t xml:space="preserve">комиссияси мақомини </w:t>
      </w:r>
      <w:r w:rsidR="001C6394" w:rsidRPr="001C6394">
        <w:rPr>
          <w:rFonts w:ascii="Times New Roman" w:hAnsi="Times New Roman" w:cs="Times New Roman"/>
          <w:sz w:val="24"/>
          <w:szCs w:val="24"/>
          <w:lang w:val="uz-Cyrl-UZ"/>
        </w:rPr>
        <w:t xml:space="preserve">ва унинг ишини, </w:t>
      </w:r>
      <w:r w:rsidR="001C6394">
        <w:rPr>
          <w:rFonts w:ascii="Times New Roman" w:hAnsi="Times New Roman" w:cs="Times New Roman"/>
          <w:sz w:val="24"/>
          <w:szCs w:val="24"/>
          <w:lang w:val="uz-Cyrl-UZ"/>
        </w:rPr>
        <w:t>уни</w:t>
      </w:r>
      <w:r w:rsidR="001C6394" w:rsidRPr="001C6394">
        <w:rPr>
          <w:rFonts w:ascii="Times New Roman" w:hAnsi="Times New Roman" w:cs="Times New Roman"/>
          <w:sz w:val="24"/>
          <w:szCs w:val="24"/>
          <w:lang w:val="uz-Cyrl-UZ"/>
        </w:rPr>
        <w:t xml:space="preserve"> сайлаш тартибини, унинг функционал мажбуриятларини ва ваколатларини белгилаб беради.</w:t>
      </w:r>
    </w:p>
    <w:p w:rsidR="00615678" w:rsidRPr="00155878" w:rsidRDefault="00155878" w:rsidP="00953F52">
      <w:pPr>
        <w:pStyle w:val="a4"/>
        <w:numPr>
          <w:ilvl w:val="0"/>
          <w:numId w:val="2"/>
        </w:numPr>
        <w:spacing w:before="120" w:after="120"/>
        <w:ind w:left="0" w:firstLine="992"/>
        <w:jc w:val="both"/>
        <w:rPr>
          <w:rFonts w:ascii="Times New Roman" w:hAnsi="Times New Roman" w:cs="Times New Roman"/>
          <w:sz w:val="24"/>
          <w:szCs w:val="24"/>
          <w:lang w:val="uz-Cyrl-UZ"/>
        </w:rPr>
      </w:pPr>
      <w:r w:rsidRPr="00155878">
        <w:rPr>
          <w:rFonts w:ascii="Times New Roman" w:hAnsi="Times New Roman" w:cs="Times New Roman"/>
          <w:sz w:val="24"/>
          <w:szCs w:val="24"/>
          <w:lang w:val="uz-Cyrl-UZ"/>
        </w:rPr>
        <w:t>Низом Ўзбекистон Республикасининг «Акциядорлик жамиятлари ва акциядорларнинг ҳуқуқларини ҳимоя қилиш тўғрисида»ги Қонуни, бошқа меъёр</w:t>
      </w:r>
      <w:r w:rsidR="00CE6E9D">
        <w:rPr>
          <w:rFonts w:ascii="Times New Roman" w:hAnsi="Times New Roman" w:cs="Times New Roman"/>
          <w:sz w:val="24"/>
          <w:szCs w:val="24"/>
          <w:lang w:val="uz-Cyrl-UZ"/>
        </w:rPr>
        <w:t>ий-ҳуқуқий ҳужжатлар ва жамият у</w:t>
      </w:r>
      <w:r w:rsidRPr="00155878">
        <w:rPr>
          <w:rFonts w:ascii="Times New Roman" w:hAnsi="Times New Roman" w:cs="Times New Roman"/>
          <w:sz w:val="24"/>
          <w:szCs w:val="24"/>
          <w:lang w:val="uz-Cyrl-UZ"/>
        </w:rPr>
        <w:t xml:space="preserve">ставига биноан ишлаб чиқилган. </w:t>
      </w:r>
    </w:p>
    <w:p w:rsidR="008745A2" w:rsidRPr="008745A2" w:rsidRDefault="00CE6E9D" w:rsidP="00953F52">
      <w:pPr>
        <w:pStyle w:val="a4"/>
        <w:numPr>
          <w:ilvl w:val="0"/>
          <w:numId w:val="2"/>
        </w:numPr>
        <w:spacing w:before="120" w:after="120"/>
        <w:ind w:left="0" w:firstLine="992"/>
        <w:jc w:val="both"/>
        <w:rPr>
          <w:rFonts w:ascii="Times New Roman" w:hAnsi="Times New Roman" w:cs="Times New Roman"/>
          <w:sz w:val="24"/>
          <w:szCs w:val="24"/>
          <w:lang w:val="uz-Cyrl-UZ"/>
        </w:rPr>
      </w:pPr>
      <w:r>
        <w:rPr>
          <w:rFonts w:ascii="Times New Roman" w:hAnsi="Times New Roman" w:cs="Times New Roman"/>
          <w:sz w:val="24"/>
          <w:szCs w:val="24"/>
          <w:lang w:val="uz-Cyrl-UZ"/>
        </w:rPr>
        <w:t>Тафтиш комиссияси ж</w:t>
      </w:r>
      <w:r w:rsidR="008745A2" w:rsidRPr="008745A2">
        <w:rPr>
          <w:rFonts w:ascii="Times New Roman" w:hAnsi="Times New Roman" w:cs="Times New Roman"/>
          <w:sz w:val="24"/>
          <w:szCs w:val="24"/>
          <w:lang w:val="uz-Cyrl-UZ"/>
        </w:rPr>
        <w:t xml:space="preserve">амиятнинг, унинг бўлинмалари ва хизматларининг, филиаллари ва ваколатхоналарининг фаолияти устидан ички молиявий-хўжалик ва ҳуқуқий назоратни амалга оширувчи орган ҳисобланади. </w:t>
      </w:r>
    </w:p>
    <w:p w:rsidR="008745A2" w:rsidRPr="008745A2" w:rsidRDefault="008745A2" w:rsidP="00953F52">
      <w:pPr>
        <w:pStyle w:val="a4"/>
        <w:numPr>
          <w:ilvl w:val="0"/>
          <w:numId w:val="2"/>
        </w:numPr>
        <w:spacing w:before="120" w:after="120"/>
        <w:ind w:left="0" w:firstLine="992"/>
        <w:jc w:val="both"/>
        <w:rPr>
          <w:rFonts w:ascii="Times New Roman" w:hAnsi="Times New Roman" w:cs="Times New Roman"/>
          <w:sz w:val="24"/>
          <w:szCs w:val="24"/>
          <w:lang w:val="uz-Cyrl-UZ"/>
        </w:rPr>
      </w:pPr>
      <w:r w:rsidRPr="008745A2">
        <w:rPr>
          <w:rFonts w:ascii="Times New Roman" w:hAnsi="Times New Roman" w:cs="Times New Roman"/>
          <w:sz w:val="24"/>
          <w:szCs w:val="24"/>
          <w:lang w:val="uz-Cyrl-UZ"/>
        </w:rPr>
        <w:t>Тафтиш комиссияси ўз фаолиятида Ўзбекистон Республикасининг қонунчилигига, давлат бошқарув органлар</w:t>
      </w:r>
      <w:r w:rsidR="00CE6E9D">
        <w:rPr>
          <w:rFonts w:ascii="Times New Roman" w:hAnsi="Times New Roman" w:cs="Times New Roman"/>
          <w:sz w:val="24"/>
          <w:szCs w:val="24"/>
          <w:lang w:val="uz-Cyrl-UZ"/>
        </w:rPr>
        <w:t>ининг қ</w:t>
      </w:r>
      <w:r w:rsidR="00F93037">
        <w:rPr>
          <w:rFonts w:ascii="Times New Roman" w:hAnsi="Times New Roman" w:cs="Times New Roman"/>
          <w:sz w:val="24"/>
          <w:szCs w:val="24"/>
          <w:lang w:val="uz-Cyrl-UZ"/>
        </w:rPr>
        <w:t>онуности  ҳужжатларига, жамият у</w:t>
      </w:r>
      <w:r w:rsidRPr="008745A2">
        <w:rPr>
          <w:rFonts w:ascii="Times New Roman" w:hAnsi="Times New Roman" w:cs="Times New Roman"/>
          <w:sz w:val="24"/>
          <w:szCs w:val="24"/>
          <w:lang w:val="uz-Cyrl-UZ"/>
        </w:rPr>
        <w:t>ставига, мазк</w:t>
      </w:r>
      <w:r w:rsidR="00CE6E9D">
        <w:rPr>
          <w:rFonts w:ascii="Times New Roman" w:hAnsi="Times New Roman" w:cs="Times New Roman"/>
          <w:sz w:val="24"/>
          <w:szCs w:val="24"/>
          <w:lang w:val="uz-Cyrl-UZ"/>
        </w:rPr>
        <w:t>ур н</w:t>
      </w:r>
      <w:r w:rsidRPr="008745A2">
        <w:rPr>
          <w:rFonts w:ascii="Times New Roman" w:hAnsi="Times New Roman" w:cs="Times New Roman"/>
          <w:sz w:val="24"/>
          <w:szCs w:val="24"/>
          <w:lang w:val="uz-Cyrl-UZ"/>
        </w:rPr>
        <w:t>и</w:t>
      </w:r>
      <w:r w:rsidR="00CE6E9D">
        <w:rPr>
          <w:rFonts w:ascii="Times New Roman" w:hAnsi="Times New Roman" w:cs="Times New Roman"/>
          <w:sz w:val="24"/>
          <w:szCs w:val="24"/>
          <w:lang w:val="uz-Cyrl-UZ"/>
        </w:rPr>
        <w:t>зомга ва ж</w:t>
      </w:r>
      <w:r w:rsidRPr="008745A2">
        <w:rPr>
          <w:rFonts w:ascii="Times New Roman" w:hAnsi="Times New Roman" w:cs="Times New Roman"/>
          <w:sz w:val="24"/>
          <w:szCs w:val="24"/>
          <w:lang w:val="uz-Cyrl-UZ"/>
        </w:rPr>
        <w:t xml:space="preserve">амиятнинг бошқа ҳужжатларига амал қилади. </w:t>
      </w:r>
    </w:p>
    <w:p w:rsidR="00D656F7" w:rsidRDefault="00D656F7" w:rsidP="006B020F">
      <w:pPr>
        <w:spacing w:before="120" w:after="120"/>
        <w:contextualSpacing/>
        <w:jc w:val="both"/>
        <w:rPr>
          <w:rFonts w:ascii="Times New Roman" w:hAnsi="Times New Roman" w:cs="Times New Roman"/>
          <w:sz w:val="24"/>
          <w:szCs w:val="24"/>
          <w:lang w:val="uz-Cyrl-UZ"/>
        </w:rPr>
      </w:pPr>
    </w:p>
    <w:p w:rsidR="00FF2469" w:rsidRDefault="00FF2469" w:rsidP="00953F52">
      <w:pPr>
        <w:pStyle w:val="a4"/>
        <w:numPr>
          <w:ilvl w:val="0"/>
          <w:numId w:val="4"/>
        </w:numPr>
        <w:spacing w:before="120" w:after="120"/>
        <w:jc w:val="center"/>
        <w:rPr>
          <w:rFonts w:ascii="Times New Roman" w:hAnsi="Times New Roman" w:cs="Times New Roman"/>
          <w:b/>
          <w:sz w:val="28"/>
          <w:szCs w:val="28"/>
          <w:lang w:val="uz-Cyrl-UZ"/>
        </w:rPr>
      </w:pPr>
      <w:r w:rsidRPr="00FF2469">
        <w:rPr>
          <w:rFonts w:ascii="Times New Roman" w:hAnsi="Times New Roman" w:cs="Times New Roman"/>
          <w:b/>
          <w:sz w:val="28"/>
          <w:szCs w:val="28"/>
          <w:lang w:val="uz-Cyrl-UZ"/>
        </w:rPr>
        <w:t xml:space="preserve">ТАФТИШ КОМИССИЯСИНИНГ  ВАЗИФАЛАРИ ВА МАЖБУРИЯТЛАРИ </w:t>
      </w:r>
    </w:p>
    <w:p w:rsidR="00CE6E9D" w:rsidRDefault="00CE6E9D" w:rsidP="00953F52">
      <w:pPr>
        <w:pStyle w:val="a4"/>
        <w:numPr>
          <w:ilvl w:val="0"/>
          <w:numId w:val="2"/>
        </w:numPr>
        <w:spacing w:before="120" w:after="120"/>
        <w:ind w:left="0" w:firstLine="992"/>
        <w:jc w:val="both"/>
        <w:rPr>
          <w:rFonts w:ascii="Times New Roman" w:hAnsi="Times New Roman" w:cs="Times New Roman"/>
          <w:sz w:val="24"/>
          <w:szCs w:val="24"/>
          <w:lang w:val="uz-Cyrl-UZ"/>
        </w:rPr>
      </w:pPr>
      <w:r w:rsidRPr="00CE6E9D">
        <w:rPr>
          <w:rFonts w:ascii="Times New Roman" w:hAnsi="Times New Roman" w:cs="Times New Roman"/>
          <w:sz w:val="24"/>
          <w:szCs w:val="24"/>
          <w:lang w:val="uz-Cyrl-UZ"/>
        </w:rPr>
        <w:t>Жамиятнинг молиявий-хўжалик фаолиятини текшириш (тафтиш қилиш) бир йиллик ёки бошқа давр ичидаги фаолияти якунлари бўйича тафтиш ком</w:t>
      </w:r>
      <w:r>
        <w:rPr>
          <w:rFonts w:ascii="Times New Roman" w:hAnsi="Times New Roman" w:cs="Times New Roman"/>
          <w:sz w:val="24"/>
          <w:szCs w:val="24"/>
          <w:lang w:val="uz-Cyrl-UZ"/>
        </w:rPr>
        <w:t>иссиясининг ташаббусига билан, а</w:t>
      </w:r>
      <w:r w:rsidRPr="00CE6E9D">
        <w:rPr>
          <w:rFonts w:ascii="Times New Roman" w:hAnsi="Times New Roman" w:cs="Times New Roman"/>
          <w:sz w:val="24"/>
          <w:szCs w:val="24"/>
          <w:lang w:val="uz-Cyrl-UZ"/>
        </w:rPr>
        <w:t>к</w:t>
      </w:r>
      <w:r>
        <w:rPr>
          <w:rFonts w:ascii="Times New Roman" w:hAnsi="Times New Roman" w:cs="Times New Roman"/>
          <w:sz w:val="24"/>
          <w:szCs w:val="24"/>
          <w:lang w:val="uz-Cyrl-UZ"/>
        </w:rPr>
        <w:t>циядорлар умумий йиғилишининг, к</w:t>
      </w:r>
      <w:r w:rsidRPr="00CE6E9D">
        <w:rPr>
          <w:rFonts w:ascii="Times New Roman" w:hAnsi="Times New Roman" w:cs="Times New Roman"/>
          <w:sz w:val="24"/>
          <w:szCs w:val="24"/>
          <w:lang w:val="uz-Cyrl-UZ"/>
        </w:rPr>
        <w:t>у</w:t>
      </w:r>
      <w:r>
        <w:rPr>
          <w:rFonts w:ascii="Times New Roman" w:hAnsi="Times New Roman" w:cs="Times New Roman"/>
          <w:sz w:val="24"/>
          <w:szCs w:val="24"/>
          <w:lang w:val="uz-Cyrl-UZ"/>
        </w:rPr>
        <w:t>затув кенгашининг қарорига ёки ж</w:t>
      </w:r>
      <w:r w:rsidRPr="00CE6E9D">
        <w:rPr>
          <w:rFonts w:ascii="Times New Roman" w:hAnsi="Times New Roman" w:cs="Times New Roman"/>
          <w:sz w:val="24"/>
          <w:szCs w:val="24"/>
          <w:lang w:val="uz-Cyrl-UZ"/>
        </w:rPr>
        <w:t xml:space="preserve">амият овоз берувчи акцияларининг ҳаммаси бўлиб камида 5% эгалик қилувчи акциядорнинг (акциядорларнинг) талабига биноан, кузатув кенгашини олдиндан хабардор қилиб қўйиш орқали амалга оширилади.  </w:t>
      </w:r>
    </w:p>
    <w:p w:rsidR="00542CDF" w:rsidRPr="00542CDF" w:rsidRDefault="00542CDF" w:rsidP="00953F52">
      <w:pPr>
        <w:pStyle w:val="a4"/>
        <w:numPr>
          <w:ilvl w:val="0"/>
          <w:numId w:val="2"/>
        </w:numPr>
        <w:spacing w:before="120" w:after="120"/>
        <w:ind w:left="0" w:firstLine="992"/>
        <w:jc w:val="both"/>
        <w:rPr>
          <w:rFonts w:ascii="Times New Roman" w:hAnsi="Times New Roman" w:cs="Times New Roman"/>
          <w:sz w:val="24"/>
          <w:szCs w:val="24"/>
          <w:lang w:val="uz-Cyrl-UZ"/>
        </w:rPr>
      </w:pPr>
      <w:r w:rsidRPr="00542CDF">
        <w:rPr>
          <w:rFonts w:ascii="Times New Roman" w:hAnsi="Times New Roman" w:cs="Times New Roman"/>
          <w:sz w:val="24"/>
          <w:szCs w:val="24"/>
          <w:lang w:val="uz-Cyrl-UZ"/>
        </w:rPr>
        <w:t xml:space="preserve">Тафтиш комиссияси ўз вазифаларини бажарганида қуйидаги турдаги ишларни, яъни: </w:t>
      </w:r>
    </w:p>
    <w:p w:rsidR="00542CDF" w:rsidRPr="00460F96" w:rsidRDefault="0072744C" w:rsidP="00953F52">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ж</w:t>
      </w:r>
      <w:r w:rsidR="00542CDF" w:rsidRPr="00460F96">
        <w:rPr>
          <w:rFonts w:ascii="Times New Roman" w:hAnsi="Times New Roman" w:cs="Times New Roman"/>
          <w:sz w:val="24"/>
          <w:szCs w:val="24"/>
          <w:lang w:val="uz-Cyrl-UZ"/>
        </w:rPr>
        <w:t xml:space="preserve">амиятнинг молиявий ҳужжатларини текшириш, мол-мулкини саноқдан ўтказиш бўйича комиссия хулосаси, кўрсатиб ўтилган ҳужжатларни бирламчи бухгалтерия ҳисоби маълумотлари билан таққослаш; </w:t>
      </w:r>
    </w:p>
    <w:p w:rsidR="00542CDF" w:rsidRPr="00460F96" w:rsidRDefault="0072744C" w:rsidP="00953F52">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ж</w:t>
      </w:r>
      <w:r w:rsidR="00542CDF" w:rsidRPr="00460F96">
        <w:rPr>
          <w:rFonts w:ascii="Times New Roman" w:hAnsi="Times New Roman" w:cs="Times New Roman"/>
          <w:sz w:val="24"/>
          <w:szCs w:val="24"/>
          <w:lang w:val="uz-Cyrl-UZ"/>
        </w:rPr>
        <w:t xml:space="preserve">амият номидан тузилган шартномалар, тузилаётган битимларнинг,  контрагентлар билан ҳисобларнинг қонунийлигини текшириш; </w:t>
      </w:r>
    </w:p>
    <w:p w:rsidR="00542CDF" w:rsidRPr="00460F96" w:rsidRDefault="00542CDF" w:rsidP="00953F52">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sidRPr="00460F96">
        <w:rPr>
          <w:rFonts w:ascii="Times New Roman" w:hAnsi="Times New Roman" w:cs="Times New Roman"/>
          <w:sz w:val="24"/>
          <w:szCs w:val="24"/>
          <w:lang w:val="uz-Cyrl-UZ"/>
        </w:rPr>
        <w:t xml:space="preserve">бухгалтерия ва статистик ҳисоб юритилишининг амалдаги меъёрий ҳужжатларга мослигини таҳлил қилиш; </w:t>
      </w:r>
    </w:p>
    <w:p w:rsidR="00542CDF" w:rsidRPr="00460F96" w:rsidRDefault="0072744C" w:rsidP="00953F52">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ж</w:t>
      </w:r>
      <w:r w:rsidR="00542CDF" w:rsidRPr="00460F96">
        <w:rPr>
          <w:rFonts w:ascii="Times New Roman" w:hAnsi="Times New Roman" w:cs="Times New Roman"/>
          <w:sz w:val="24"/>
          <w:szCs w:val="24"/>
          <w:lang w:val="uz-Cyrl-UZ"/>
        </w:rPr>
        <w:t>амиятнинг молиявий аҳволини, унинг тўловга лаёқатлилигини, активларнинг ликвидлигини, ўзининг ва қарзга олган пул маблағларининг ўз</w:t>
      </w:r>
      <w:r>
        <w:rPr>
          <w:rFonts w:ascii="Times New Roman" w:hAnsi="Times New Roman" w:cs="Times New Roman"/>
          <w:sz w:val="24"/>
          <w:szCs w:val="24"/>
          <w:lang w:val="uz-Cyrl-UZ"/>
        </w:rPr>
        <w:t>аро нисбатларини таҳлил қилиш, ж</w:t>
      </w:r>
      <w:r w:rsidR="00542CDF" w:rsidRPr="00460F96">
        <w:rPr>
          <w:rFonts w:ascii="Times New Roman" w:hAnsi="Times New Roman" w:cs="Times New Roman"/>
          <w:sz w:val="24"/>
          <w:szCs w:val="24"/>
          <w:lang w:val="uz-Cyrl-UZ"/>
        </w:rPr>
        <w:t>амиятнинг</w:t>
      </w:r>
      <w:r>
        <w:rPr>
          <w:rFonts w:ascii="Times New Roman" w:hAnsi="Times New Roman" w:cs="Times New Roman"/>
          <w:sz w:val="24"/>
          <w:szCs w:val="24"/>
          <w:lang w:val="uz-Cyrl-UZ"/>
        </w:rPr>
        <w:t xml:space="preserve"> иқтисодий ҳолатини яхшилаш ва ж</w:t>
      </w:r>
      <w:r w:rsidR="00542CDF" w:rsidRPr="00460F96">
        <w:rPr>
          <w:rFonts w:ascii="Times New Roman" w:hAnsi="Times New Roman" w:cs="Times New Roman"/>
          <w:sz w:val="24"/>
          <w:szCs w:val="24"/>
          <w:lang w:val="uz-Cyrl-UZ"/>
        </w:rPr>
        <w:t xml:space="preserve">амият бошқарув органлари учун уларнинг молиявий-хўжалик фаолияти масалалари бўйича </w:t>
      </w:r>
      <w:r w:rsidR="00AF34E5">
        <w:rPr>
          <w:rFonts w:ascii="Times New Roman" w:hAnsi="Times New Roman"/>
          <w:noProof/>
          <w:sz w:val="24"/>
          <w:szCs w:val="24"/>
          <w:lang w:val="uz-Cyrl-UZ"/>
        </w:rPr>
        <w:t>таклифлар бериш</w:t>
      </w:r>
      <w:r w:rsidR="00542CDF" w:rsidRPr="00460F96">
        <w:rPr>
          <w:rFonts w:ascii="Times New Roman" w:hAnsi="Times New Roman" w:cs="Times New Roman"/>
          <w:sz w:val="24"/>
          <w:szCs w:val="24"/>
          <w:lang w:val="uz-Cyrl-UZ"/>
        </w:rPr>
        <w:t xml:space="preserve">; </w:t>
      </w:r>
    </w:p>
    <w:p w:rsidR="00542CDF" w:rsidRPr="00460F96" w:rsidRDefault="00542CDF" w:rsidP="00953F52">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sidRPr="00460F96">
        <w:rPr>
          <w:rFonts w:ascii="Times New Roman" w:hAnsi="Times New Roman" w:cs="Times New Roman"/>
          <w:sz w:val="24"/>
          <w:szCs w:val="24"/>
          <w:lang w:val="uz-Cyrl-UZ"/>
        </w:rPr>
        <w:t xml:space="preserve">маҳсулотлар ва хизматлар етказиб берувчиларига тўловларнинг, бюджетга тўланадиган тўловларнинг ўз вақтида ва тўғри амалга оширилганлигини, иш ҳақи ва дивидендларнинг, облигациялар бўйича фоизларнинг  ҳисобланиши ва тўланиши, бошқа мажбуриятларнинг қопланиши бўйича текширувлар ўтказиш; </w:t>
      </w:r>
    </w:p>
    <w:p w:rsidR="00542CDF" w:rsidRDefault="00542CDF" w:rsidP="00953F52">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sidRPr="00460F96">
        <w:rPr>
          <w:rFonts w:ascii="Times New Roman" w:hAnsi="Times New Roman" w:cs="Times New Roman"/>
          <w:sz w:val="24"/>
          <w:szCs w:val="24"/>
          <w:lang w:val="uz-Cyrl-UZ"/>
        </w:rPr>
        <w:t>солиқ  инспекция, статистика органлари, давлат бошқарув органлари</w:t>
      </w:r>
      <w:r w:rsidR="004C4B9D">
        <w:rPr>
          <w:rFonts w:ascii="Times New Roman" w:hAnsi="Times New Roman" w:cs="Times New Roman"/>
          <w:sz w:val="24"/>
          <w:szCs w:val="24"/>
          <w:lang w:val="uz-Cyrl-UZ"/>
        </w:rPr>
        <w:t xml:space="preserve"> учун  ҳисобот ҳужжатларининг, ж</w:t>
      </w:r>
      <w:r w:rsidRPr="00460F96">
        <w:rPr>
          <w:rFonts w:ascii="Times New Roman" w:hAnsi="Times New Roman" w:cs="Times New Roman"/>
          <w:sz w:val="24"/>
          <w:szCs w:val="24"/>
          <w:lang w:val="uz-Cyrl-UZ"/>
        </w:rPr>
        <w:t>амият балансларининг, йиллик ҳисоботин</w:t>
      </w:r>
      <w:r w:rsidR="004C4B9D">
        <w:rPr>
          <w:rFonts w:ascii="Times New Roman" w:hAnsi="Times New Roman" w:cs="Times New Roman"/>
          <w:sz w:val="24"/>
          <w:szCs w:val="24"/>
          <w:lang w:val="uz-Cyrl-UZ"/>
        </w:rPr>
        <w:t xml:space="preserve">инг, фойда ва </w:t>
      </w:r>
      <w:r w:rsidR="004C4B9D">
        <w:rPr>
          <w:rFonts w:ascii="Times New Roman" w:hAnsi="Times New Roman" w:cs="Times New Roman"/>
          <w:sz w:val="24"/>
          <w:szCs w:val="24"/>
          <w:lang w:val="uz-Cyrl-UZ"/>
        </w:rPr>
        <w:lastRenderedPageBreak/>
        <w:t xml:space="preserve">зарарлар ҳисоботлари, фойда тақсимоти, ҳисобот ҳужжатлари </w:t>
      </w:r>
      <w:r w:rsidRPr="00460F96">
        <w:rPr>
          <w:rFonts w:ascii="Times New Roman" w:hAnsi="Times New Roman" w:cs="Times New Roman"/>
          <w:sz w:val="24"/>
          <w:szCs w:val="24"/>
          <w:lang w:val="uz-Cyrl-UZ"/>
        </w:rPr>
        <w:t xml:space="preserve">тўғри </w:t>
      </w:r>
      <w:r w:rsidR="004C4B9D">
        <w:rPr>
          <w:rFonts w:ascii="Times New Roman" w:hAnsi="Times New Roman" w:cs="Times New Roman"/>
          <w:sz w:val="24"/>
          <w:szCs w:val="24"/>
          <w:lang w:val="uz-Cyrl-UZ"/>
        </w:rPr>
        <w:t>тузилган</w:t>
      </w:r>
      <w:r w:rsidRPr="00460F96">
        <w:rPr>
          <w:rFonts w:ascii="Times New Roman" w:hAnsi="Times New Roman" w:cs="Times New Roman"/>
          <w:sz w:val="24"/>
          <w:szCs w:val="24"/>
          <w:lang w:val="uz-Cyrl-UZ"/>
        </w:rPr>
        <w:t xml:space="preserve">лигини текшириш; </w:t>
      </w:r>
    </w:p>
    <w:p w:rsidR="00542CDF" w:rsidRPr="00385CEB" w:rsidRDefault="00385CEB" w:rsidP="00953F52">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sidRPr="00385CEB">
        <w:rPr>
          <w:rFonts w:ascii="Times New Roman" w:hAnsi="Times New Roman" w:cs="Times New Roman"/>
          <w:sz w:val="24"/>
          <w:szCs w:val="24"/>
          <w:lang w:val="uz-Cyrl-UZ"/>
        </w:rPr>
        <w:t>жамият томонидан қимматли қоғозлар ва акциядорлик жамиятлари тўғрисидаги қонун ҳужжатлари ва меъёрий ҳужжатлар талабларига</w:t>
      </w:r>
      <w:r>
        <w:rPr>
          <w:rFonts w:ascii="Times New Roman" w:hAnsi="Times New Roman" w:cs="Times New Roman"/>
          <w:sz w:val="24"/>
          <w:szCs w:val="24"/>
          <w:lang w:val="uz-Cyrl-UZ"/>
        </w:rPr>
        <w:t xml:space="preserve"> риоя этилишини</w:t>
      </w:r>
      <w:r w:rsidRPr="00385CEB">
        <w:rPr>
          <w:rFonts w:ascii="Times New Roman" w:hAnsi="Times New Roman" w:cs="Times New Roman"/>
          <w:sz w:val="24"/>
          <w:szCs w:val="24"/>
          <w:lang w:val="uz-Cyrl-UZ"/>
        </w:rPr>
        <w:t>, шунингдек жамиятда аффилланган шахслар билан тузилган битимлар ёки йирик битимлар мавжудлиги</w:t>
      </w:r>
      <w:r>
        <w:rPr>
          <w:rFonts w:ascii="Times New Roman" w:hAnsi="Times New Roman" w:cs="Times New Roman"/>
          <w:sz w:val="24"/>
          <w:szCs w:val="24"/>
          <w:lang w:val="uz-Cyrl-UZ"/>
        </w:rPr>
        <w:t>ни текшириш</w:t>
      </w:r>
      <w:r w:rsidR="00542CDF" w:rsidRPr="00385CEB">
        <w:rPr>
          <w:rFonts w:ascii="Times New Roman" w:hAnsi="Times New Roman" w:cs="Times New Roman"/>
          <w:sz w:val="24"/>
          <w:szCs w:val="24"/>
          <w:lang w:val="uz-Cyrl-UZ"/>
        </w:rPr>
        <w:t xml:space="preserve">; </w:t>
      </w:r>
    </w:p>
    <w:p w:rsidR="00313AC4" w:rsidRDefault="00445CAB" w:rsidP="00953F52">
      <w:pPr>
        <w:numPr>
          <w:ilvl w:val="0"/>
          <w:numId w:val="5"/>
        </w:numPr>
        <w:spacing w:before="120" w:after="120" w:line="269" w:lineRule="auto"/>
        <w:ind w:firstLine="851"/>
        <w:contextualSpacing/>
        <w:jc w:val="both"/>
        <w:rPr>
          <w:lang w:val="uz-Cyrl-UZ"/>
        </w:rPr>
      </w:pPr>
      <w:r>
        <w:rPr>
          <w:rFonts w:ascii="Times New Roman" w:hAnsi="Times New Roman" w:cs="Times New Roman"/>
          <w:sz w:val="24"/>
          <w:szCs w:val="24"/>
          <w:lang w:val="uz-Cyrl-UZ"/>
        </w:rPr>
        <w:t>шу жумладан жамият устави билан  т</w:t>
      </w:r>
      <w:r w:rsidR="00542CDF" w:rsidRPr="00460F96">
        <w:rPr>
          <w:rFonts w:ascii="Times New Roman" w:hAnsi="Times New Roman" w:cs="Times New Roman"/>
          <w:sz w:val="24"/>
          <w:szCs w:val="24"/>
          <w:lang w:val="uz-Cyrl-UZ"/>
        </w:rPr>
        <w:t xml:space="preserve">афтиш комиссиясининг ваколатларига киритилган, акциядорлар умумий йиғилиши ва кузатув кенгашининг топшириғига кўра бошқа турдаги ишларни амалга оширади. </w:t>
      </w:r>
    </w:p>
    <w:p w:rsidR="00B748E5" w:rsidRPr="00B748E5" w:rsidRDefault="00B748E5" w:rsidP="00953F52">
      <w:pPr>
        <w:pStyle w:val="a4"/>
        <w:numPr>
          <w:ilvl w:val="0"/>
          <w:numId w:val="2"/>
        </w:numPr>
        <w:spacing w:before="120" w:after="120"/>
        <w:ind w:left="0" w:firstLine="992"/>
        <w:jc w:val="both"/>
        <w:rPr>
          <w:rFonts w:ascii="Times New Roman" w:hAnsi="Times New Roman" w:cs="Times New Roman"/>
          <w:sz w:val="24"/>
          <w:szCs w:val="24"/>
          <w:lang w:val="uz-Cyrl-UZ"/>
        </w:rPr>
      </w:pPr>
      <w:r w:rsidRPr="00B748E5">
        <w:rPr>
          <w:rFonts w:ascii="Times New Roman" w:hAnsi="Times New Roman" w:cs="Times New Roman"/>
          <w:sz w:val="24"/>
          <w:szCs w:val="24"/>
          <w:lang w:val="uz-Cyrl-UZ"/>
        </w:rPr>
        <w:t xml:space="preserve">Тафтиш комиссиясининг мажбуриятлари: </w:t>
      </w:r>
    </w:p>
    <w:p w:rsidR="00B748E5" w:rsidRPr="00AE1DA9" w:rsidRDefault="00B748E5" w:rsidP="00953F52">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sidRPr="00AE1DA9">
        <w:rPr>
          <w:rFonts w:ascii="Times New Roman" w:hAnsi="Times New Roman" w:cs="Times New Roman"/>
          <w:sz w:val="24"/>
          <w:szCs w:val="24"/>
          <w:lang w:val="uz-Cyrl-UZ"/>
        </w:rPr>
        <w:t>амалга оширилган тафтиш текширувлари ва текширувлар натижаларини хулоса, ёзма ҳ</w:t>
      </w:r>
      <w:r w:rsidR="00E008F4" w:rsidRPr="00AE1DA9">
        <w:rPr>
          <w:rFonts w:ascii="Times New Roman" w:hAnsi="Times New Roman" w:cs="Times New Roman"/>
          <w:sz w:val="24"/>
          <w:szCs w:val="24"/>
          <w:lang w:val="uz-Cyrl-UZ"/>
        </w:rPr>
        <w:t xml:space="preserve">исоботлар, ёзма </w:t>
      </w:r>
      <w:r w:rsidR="00C002B6" w:rsidRPr="00AE1DA9">
        <w:rPr>
          <w:rFonts w:ascii="Times New Roman" w:hAnsi="Times New Roman" w:cs="Times New Roman"/>
          <w:sz w:val="24"/>
          <w:szCs w:val="24"/>
          <w:lang w:val="uz-Cyrl-UZ"/>
        </w:rPr>
        <w:t>билдиришномалар</w:t>
      </w:r>
      <w:r w:rsidR="00E008F4" w:rsidRPr="00AE1DA9">
        <w:rPr>
          <w:rFonts w:ascii="Times New Roman" w:hAnsi="Times New Roman" w:cs="Times New Roman"/>
          <w:sz w:val="24"/>
          <w:szCs w:val="24"/>
          <w:lang w:val="uz-Cyrl-UZ"/>
        </w:rPr>
        <w:t xml:space="preserve">, </w:t>
      </w:r>
      <w:r w:rsidR="00C002B6" w:rsidRPr="00AE1DA9">
        <w:rPr>
          <w:rFonts w:ascii="Times New Roman" w:hAnsi="Times New Roman" w:cs="Times New Roman"/>
          <w:sz w:val="24"/>
          <w:szCs w:val="24"/>
          <w:lang w:val="uz-Cyrl-UZ"/>
        </w:rPr>
        <w:t xml:space="preserve">хабарномалар </w:t>
      </w:r>
      <w:r w:rsidRPr="00AE1DA9">
        <w:rPr>
          <w:rFonts w:ascii="Times New Roman" w:hAnsi="Times New Roman" w:cs="Times New Roman"/>
          <w:sz w:val="24"/>
          <w:szCs w:val="24"/>
          <w:lang w:val="uz-Cyrl-UZ"/>
        </w:rPr>
        <w:t xml:space="preserve">шаклида </w:t>
      </w:r>
      <w:r w:rsidR="00C002B6" w:rsidRPr="00AE1DA9">
        <w:rPr>
          <w:rFonts w:ascii="Times New Roman" w:hAnsi="Times New Roman" w:cs="Times New Roman"/>
          <w:sz w:val="24"/>
          <w:szCs w:val="24"/>
          <w:lang w:val="uz-Cyrl-UZ"/>
        </w:rPr>
        <w:t xml:space="preserve">жамият бошқарув органлари мажлисларида </w:t>
      </w:r>
      <w:r w:rsidRPr="00AE1DA9">
        <w:rPr>
          <w:rFonts w:ascii="Times New Roman" w:hAnsi="Times New Roman" w:cs="Times New Roman"/>
          <w:sz w:val="24"/>
          <w:szCs w:val="24"/>
          <w:lang w:val="uz-Cyrl-UZ"/>
        </w:rPr>
        <w:t xml:space="preserve">акциядорлар умумий йиғилиши, кузатув кенгаши, ижроия органининг эътиборига ўз вақтида етказиш; </w:t>
      </w:r>
    </w:p>
    <w:p w:rsidR="00B748E5" w:rsidRDefault="00AE1DA9" w:rsidP="00953F52">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ж</w:t>
      </w:r>
      <w:r w:rsidR="00B748E5" w:rsidRPr="00B748E5">
        <w:rPr>
          <w:rFonts w:ascii="Times New Roman" w:hAnsi="Times New Roman" w:cs="Times New Roman"/>
          <w:sz w:val="24"/>
          <w:szCs w:val="24"/>
          <w:lang w:val="uz-Cyrl-UZ"/>
        </w:rPr>
        <w:t>амиятнинг йилл</w:t>
      </w:r>
      <w:r>
        <w:rPr>
          <w:rFonts w:ascii="Times New Roman" w:hAnsi="Times New Roman" w:cs="Times New Roman"/>
          <w:sz w:val="24"/>
          <w:szCs w:val="24"/>
          <w:lang w:val="uz-Cyrl-UZ"/>
        </w:rPr>
        <w:t>ик бухгалтерия ҳисоботидаги ва ж</w:t>
      </w:r>
      <w:r w:rsidR="00B748E5" w:rsidRPr="00B748E5">
        <w:rPr>
          <w:rFonts w:ascii="Times New Roman" w:hAnsi="Times New Roman" w:cs="Times New Roman"/>
          <w:sz w:val="24"/>
          <w:szCs w:val="24"/>
          <w:lang w:val="uz-Cyrl-UZ"/>
        </w:rPr>
        <w:t xml:space="preserve">амиятнинг йиллик ҳисоботига киритиладиган маълумотларнинг ҳаққонийлигига баҳо бериш; </w:t>
      </w:r>
    </w:p>
    <w:p w:rsidR="008E5170" w:rsidRDefault="008E5170" w:rsidP="00953F52">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жамиятнинг молиявий аҳволига таъсир кўрсатиши мумкин бўлган хатарларга ёки бошқа ҳолатларга нисбатан </w:t>
      </w:r>
      <w:r w:rsidR="00282B00">
        <w:rPr>
          <w:rFonts w:ascii="Times New Roman" w:hAnsi="Times New Roman" w:cs="Times New Roman"/>
          <w:sz w:val="24"/>
          <w:szCs w:val="24"/>
          <w:lang w:val="uz-Cyrl-UZ"/>
        </w:rPr>
        <w:t>заифлигига баҳо бериш;</w:t>
      </w:r>
    </w:p>
    <w:p w:rsidR="00B748E5" w:rsidRPr="00B748E5" w:rsidRDefault="00535C0A" w:rsidP="00953F52">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ж</w:t>
      </w:r>
      <w:r w:rsidR="00B748E5" w:rsidRPr="00B748E5">
        <w:rPr>
          <w:rFonts w:ascii="Times New Roman" w:hAnsi="Times New Roman" w:cs="Times New Roman"/>
          <w:sz w:val="24"/>
          <w:szCs w:val="24"/>
          <w:lang w:val="uz-Cyrl-UZ"/>
        </w:rPr>
        <w:t>амиятнинг йиллик фаолияти якунлари бўйича, шунингдек исталган вақтда шахсларнин</w:t>
      </w:r>
      <w:r w:rsidR="008F3C30">
        <w:rPr>
          <w:rFonts w:ascii="Times New Roman" w:hAnsi="Times New Roman" w:cs="Times New Roman"/>
          <w:sz w:val="24"/>
          <w:szCs w:val="24"/>
          <w:lang w:val="uz-Cyrl-UZ"/>
        </w:rPr>
        <w:t>г ташаббусига кўра қонунчилик, жамият устави ва мазкур низомга биноан ж</w:t>
      </w:r>
      <w:r w:rsidR="00B748E5" w:rsidRPr="00B748E5">
        <w:rPr>
          <w:rFonts w:ascii="Times New Roman" w:hAnsi="Times New Roman" w:cs="Times New Roman"/>
          <w:sz w:val="24"/>
          <w:szCs w:val="24"/>
          <w:lang w:val="uz-Cyrl-UZ"/>
        </w:rPr>
        <w:t xml:space="preserve">амиятнинг молиявий-хўжалик фолиятини тафтиш қилиш; </w:t>
      </w:r>
    </w:p>
    <w:p w:rsidR="00B748E5" w:rsidRPr="00B748E5" w:rsidRDefault="008F3C30" w:rsidP="00953F52">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т</w:t>
      </w:r>
      <w:r w:rsidR="00B748E5" w:rsidRPr="00B748E5">
        <w:rPr>
          <w:rFonts w:ascii="Times New Roman" w:hAnsi="Times New Roman" w:cs="Times New Roman"/>
          <w:sz w:val="24"/>
          <w:szCs w:val="24"/>
          <w:lang w:val="uz-Cyrl-UZ"/>
        </w:rPr>
        <w:t>афтиш комиссияси аъзолари ўз вазифаларини бажарганларида фойдаланиши мумкин бўлган тижорат сирига риоя қилиш, махфий ҳисобланадиган</w:t>
      </w:r>
      <w:r>
        <w:rPr>
          <w:rFonts w:ascii="Times New Roman" w:hAnsi="Times New Roman" w:cs="Times New Roman"/>
          <w:sz w:val="24"/>
          <w:szCs w:val="24"/>
          <w:lang w:val="uz-Cyrl-UZ"/>
        </w:rPr>
        <w:t xml:space="preserve"> маълумотларни ошкора қилмаслик. Агар тафтиш комиссиясининг ишига т</w:t>
      </w:r>
      <w:r w:rsidR="00B748E5" w:rsidRPr="00B748E5">
        <w:rPr>
          <w:rFonts w:ascii="Times New Roman" w:hAnsi="Times New Roman" w:cs="Times New Roman"/>
          <w:sz w:val="24"/>
          <w:szCs w:val="24"/>
          <w:lang w:val="uz-Cyrl-UZ"/>
        </w:rPr>
        <w:t>афтиш комиссиясининг аъзолари бўлмаган шахслар экспертлар сифатида жалб қилинсалар, унда у</w:t>
      </w:r>
      <w:r>
        <w:rPr>
          <w:rFonts w:ascii="Times New Roman" w:hAnsi="Times New Roman" w:cs="Times New Roman"/>
          <w:sz w:val="24"/>
          <w:szCs w:val="24"/>
          <w:lang w:val="uz-Cyrl-UZ"/>
        </w:rPr>
        <w:t>лар тижорат сирига риоя қилишлари</w:t>
      </w:r>
      <w:r w:rsidR="00B748E5" w:rsidRPr="00B748E5">
        <w:rPr>
          <w:rFonts w:ascii="Times New Roman" w:hAnsi="Times New Roman" w:cs="Times New Roman"/>
          <w:sz w:val="24"/>
          <w:szCs w:val="24"/>
          <w:lang w:val="uz-Cyrl-UZ"/>
        </w:rPr>
        <w:t xml:space="preserve"> ҳақида огоҳлантирилган бўлишлари керак.  </w:t>
      </w:r>
      <w:r w:rsidRPr="008F3C30">
        <w:rPr>
          <w:rFonts w:ascii="Times New Roman" w:hAnsi="Times New Roman" w:cs="Times New Roman"/>
          <w:sz w:val="24"/>
          <w:szCs w:val="24"/>
          <w:lang w:val="uz-Cyrl-UZ"/>
        </w:rPr>
        <w:t>Уларнинг хати- харакатлари бўйича жавобгарлик текширишга жалб қилган тафтиш комиссия аъзоларининг зиммасида</w:t>
      </w:r>
      <w:r>
        <w:rPr>
          <w:rFonts w:ascii="Times New Roman" w:hAnsi="Times New Roman" w:cs="Times New Roman"/>
          <w:sz w:val="24"/>
          <w:szCs w:val="24"/>
          <w:lang w:val="uz-Cyrl-UZ"/>
        </w:rPr>
        <w:t xml:space="preserve"> </w:t>
      </w:r>
      <w:r w:rsidRPr="008F3C30">
        <w:rPr>
          <w:rFonts w:ascii="Times New Roman" w:hAnsi="Times New Roman" w:cs="Times New Roman"/>
          <w:sz w:val="24"/>
          <w:szCs w:val="24"/>
          <w:lang w:val="uz-Cyrl-UZ"/>
        </w:rPr>
        <w:t>бўлади</w:t>
      </w:r>
      <w:r w:rsidR="00B748E5" w:rsidRPr="00B748E5">
        <w:rPr>
          <w:rFonts w:ascii="Times New Roman" w:hAnsi="Times New Roman" w:cs="Times New Roman"/>
          <w:sz w:val="24"/>
          <w:szCs w:val="24"/>
          <w:lang w:val="uz-Cyrl-UZ"/>
        </w:rPr>
        <w:t xml:space="preserve">; </w:t>
      </w:r>
    </w:p>
    <w:p w:rsidR="00B748E5" w:rsidRPr="00B748E5" w:rsidRDefault="008F3C30" w:rsidP="00953F52">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акциядорларнинг ж</w:t>
      </w:r>
      <w:r w:rsidR="00B748E5" w:rsidRPr="00B748E5">
        <w:rPr>
          <w:rFonts w:ascii="Times New Roman" w:hAnsi="Times New Roman" w:cs="Times New Roman"/>
          <w:sz w:val="24"/>
          <w:szCs w:val="24"/>
          <w:lang w:val="uz-Cyrl-UZ"/>
        </w:rPr>
        <w:t>амият бошқарув органлари ва мансабдор шахсларининг ҳатти</w:t>
      </w:r>
      <w:r>
        <w:rPr>
          <w:rFonts w:ascii="Times New Roman" w:hAnsi="Times New Roman" w:cs="Times New Roman"/>
          <w:sz w:val="24"/>
          <w:szCs w:val="24"/>
          <w:lang w:val="uz-Cyrl-UZ"/>
        </w:rPr>
        <w:t>-</w:t>
      </w:r>
      <w:r w:rsidR="00B748E5" w:rsidRPr="00B748E5">
        <w:rPr>
          <w:rFonts w:ascii="Times New Roman" w:hAnsi="Times New Roman" w:cs="Times New Roman"/>
          <w:sz w:val="24"/>
          <w:szCs w:val="24"/>
          <w:lang w:val="uz-Cyrl-UZ"/>
        </w:rPr>
        <w:t>ҳаркатлари устидан берилган шикоятлар</w:t>
      </w:r>
      <w:r>
        <w:rPr>
          <w:rFonts w:ascii="Times New Roman" w:hAnsi="Times New Roman" w:cs="Times New Roman"/>
          <w:sz w:val="24"/>
          <w:szCs w:val="24"/>
          <w:lang w:val="uz-Cyrl-UZ"/>
        </w:rPr>
        <w:t>и</w:t>
      </w:r>
      <w:r w:rsidR="00B748E5" w:rsidRPr="00B748E5">
        <w:rPr>
          <w:rFonts w:ascii="Times New Roman" w:hAnsi="Times New Roman" w:cs="Times New Roman"/>
          <w:sz w:val="24"/>
          <w:szCs w:val="24"/>
          <w:lang w:val="uz-Cyrl-UZ"/>
        </w:rPr>
        <w:t xml:space="preserve">ни ўз вақтида кўриб чиқиш ва улар бўйича тегишли қарорлар қабул қилиш; </w:t>
      </w:r>
    </w:p>
    <w:p w:rsidR="00445CAB" w:rsidRDefault="008F3C30" w:rsidP="00953F52">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ж</w:t>
      </w:r>
      <w:r w:rsidR="00B748E5" w:rsidRPr="00B748E5">
        <w:rPr>
          <w:rFonts w:ascii="Times New Roman" w:hAnsi="Times New Roman" w:cs="Times New Roman"/>
          <w:sz w:val="24"/>
          <w:szCs w:val="24"/>
          <w:lang w:val="uz-Cyrl-UZ"/>
        </w:rPr>
        <w:t>амиятнинг ишлаб чиқариш-хўжалик, молиявий, ҳуқуқий фаолият</w:t>
      </w:r>
      <w:r>
        <w:rPr>
          <w:rFonts w:ascii="Times New Roman" w:hAnsi="Times New Roman" w:cs="Times New Roman"/>
          <w:sz w:val="24"/>
          <w:szCs w:val="24"/>
          <w:lang w:val="uz-Cyrl-UZ"/>
        </w:rPr>
        <w:t>ида аниқланган камчиликлар ёки ж</w:t>
      </w:r>
      <w:r w:rsidR="00B748E5" w:rsidRPr="00B748E5">
        <w:rPr>
          <w:rFonts w:ascii="Times New Roman" w:hAnsi="Times New Roman" w:cs="Times New Roman"/>
          <w:sz w:val="24"/>
          <w:szCs w:val="24"/>
          <w:lang w:val="uz-Cyrl-UZ"/>
        </w:rPr>
        <w:t>амият манфаатларида юз</w:t>
      </w:r>
      <w:r w:rsidR="00B748E5">
        <w:rPr>
          <w:rFonts w:ascii="Times New Roman" w:hAnsi="Times New Roman" w:cs="Times New Roman"/>
          <w:sz w:val="24"/>
          <w:szCs w:val="24"/>
          <w:lang w:val="uz-Cyrl-UZ"/>
        </w:rPr>
        <w:t>ага келган</w:t>
      </w:r>
      <w:r>
        <w:rPr>
          <w:rFonts w:ascii="Times New Roman" w:hAnsi="Times New Roman" w:cs="Times New Roman"/>
          <w:sz w:val="24"/>
          <w:szCs w:val="24"/>
          <w:lang w:val="uz-Cyrl-UZ"/>
        </w:rPr>
        <w:t xml:space="preserve"> аниқ хатарлар  ж</w:t>
      </w:r>
      <w:r w:rsidR="00B748E5" w:rsidRPr="00B748E5">
        <w:rPr>
          <w:rFonts w:ascii="Times New Roman" w:hAnsi="Times New Roman" w:cs="Times New Roman"/>
          <w:sz w:val="24"/>
          <w:szCs w:val="24"/>
          <w:lang w:val="uz-Cyrl-UZ"/>
        </w:rPr>
        <w:t>амиятнинг бошқарув органлари томонидан ҳал қилиниши талаб қилинган тақдирда, кузатув кенгаши мажлислари чақирилишини, навбатдан ташқари умумий йиғилишлар чақирилишини талаб қилиш.</w:t>
      </w:r>
    </w:p>
    <w:p w:rsidR="00C378FA" w:rsidRPr="00C378FA" w:rsidRDefault="00C378FA" w:rsidP="00953F52">
      <w:pPr>
        <w:pStyle w:val="a4"/>
        <w:numPr>
          <w:ilvl w:val="0"/>
          <w:numId w:val="2"/>
        </w:numPr>
        <w:spacing w:before="120" w:after="120"/>
        <w:ind w:left="0" w:firstLine="992"/>
        <w:jc w:val="both"/>
        <w:rPr>
          <w:rFonts w:ascii="Times New Roman" w:hAnsi="Times New Roman" w:cs="Times New Roman"/>
          <w:sz w:val="24"/>
          <w:szCs w:val="24"/>
          <w:lang w:val="uz-Cyrl-UZ"/>
        </w:rPr>
      </w:pPr>
      <w:r>
        <w:rPr>
          <w:rFonts w:ascii="Times New Roman" w:hAnsi="Times New Roman" w:cs="Times New Roman"/>
          <w:sz w:val="24"/>
          <w:szCs w:val="24"/>
          <w:lang w:val="uz-Cyrl-UZ"/>
        </w:rPr>
        <w:t>Текширувлар ўтказилганда т</w:t>
      </w:r>
      <w:r w:rsidRPr="00C378FA">
        <w:rPr>
          <w:rFonts w:ascii="Times New Roman" w:hAnsi="Times New Roman" w:cs="Times New Roman"/>
          <w:sz w:val="24"/>
          <w:szCs w:val="24"/>
          <w:lang w:val="uz-Cyrl-UZ"/>
        </w:rPr>
        <w:t>афтиш комиссиясининг аъзолари текширув мазмунига киритиладиган барча ҳужжатлар ва материалларни  батафсил тарзда ўрганишлари лозим. Тафтиш комиссия аъзолари нотўғри хулосалар берганлиги учун жавобгар бўлади, ва ушбу жавобгарлик меъёри акциядорлар умумий йиғилиши ва Ўзбекистон Республика</w:t>
      </w:r>
      <w:r>
        <w:rPr>
          <w:rFonts w:ascii="Times New Roman" w:hAnsi="Times New Roman" w:cs="Times New Roman"/>
          <w:sz w:val="24"/>
          <w:szCs w:val="24"/>
          <w:lang w:val="uz-Cyrl-UZ"/>
        </w:rPr>
        <w:t xml:space="preserve">сининг </w:t>
      </w:r>
      <w:r w:rsidRPr="00C378FA">
        <w:rPr>
          <w:rFonts w:ascii="Times New Roman" w:hAnsi="Times New Roman" w:cs="Times New Roman"/>
          <w:sz w:val="24"/>
          <w:szCs w:val="24"/>
          <w:lang w:val="uz-Cyrl-UZ"/>
        </w:rPr>
        <w:t>амалдаги қонунчилигида белгилан</w:t>
      </w:r>
      <w:r>
        <w:rPr>
          <w:rFonts w:ascii="Times New Roman" w:hAnsi="Times New Roman" w:cs="Times New Roman"/>
          <w:sz w:val="24"/>
          <w:szCs w:val="24"/>
          <w:lang w:val="uz-Cyrl-UZ"/>
        </w:rPr>
        <w:t>ади</w:t>
      </w:r>
      <w:r w:rsidRPr="00C378FA">
        <w:rPr>
          <w:rFonts w:ascii="Times New Roman" w:hAnsi="Times New Roman" w:cs="Times New Roman"/>
          <w:sz w:val="24"/>
          <w:szCs w:val="24"/>
          <w:lang w:val="uz-Cyrl-UZ"/>
        </w:rPr>
        <w:t>.</w:t>
      </w:r>
    </w:p>
    <w:p w:rsidR="008067F4" w:rsidRPr="008067F4" w:rsidRDefault="008067F4" w:rsidP="00953F52">
      <w:pPr>
        <w:pStyle w:val="a4"/>
        <w:numPr>
          <w:ilvl w:val="0"/>
          <w:numId w:val="2"/>
        </w:numPr>
        <w:spacing w:before="120" w:after="120"/>
        <w:ind w:left="0" w:firstLine="992"/>
        <w:jc w:val="both"/>
        <w:rPr>
          <w:rFonts w:ascii="Times New Roman" w:hAnsi="Times New Roman" w:cs="Times New Roman"/>
          <w:sz w:val="24"/>
          <w:szCs w:val="24"/>
          <w:lang w:val="uz-Cyrl-UZ"/>
        </w:rPr>
      </w:pPr>
      <w:r w:rsidRPr="008067F4">
        <w:rPr>
          <w:rFonts w:ascii="Times New Roman" w:hAnsi="Times New Roman" w:cs="Times New Roman"/>
          <w:sz w:val="24"/>
          <w:szCs w:val="24"/>
          <w:lang w:val="uz-Cyrl-UZ"/>
        </w:rPr>
        <w:t xml:space="preserve">Тафтиш комиссиясининг аъзолари акциядорларнинг умумий йиғилишида иштирок этишлари ва ваколатлари доирасида йиғилиш иштирокчиларининг саволларига жавоб беришлари шарт. </w:t>
      </w:r>
    </w:p>
    <w:p w:rsidR="00C378FA" w:rsidRPr="008067F4" w:rsidRDefault="00C378FA" w:rsidP="008067F4">
      <w:pPr>
        <w:spacing w:before="120" w:after="120"/>
        <w:jc w:val="both"/>
        <w:rPr>
          <w:rFonts w:ascii="Times New Roman" w:hAnsi="Times New Roman" w:cs="Times New Roman"/>
          <w:sz w:val="24"/>
          <w:szCs w:val="24"/>
          <w:lang w:val="uz-Cyrl-UZ"/>
        </w:rPr>
      </w:pPr>
    </w:p>
    <w:p w:rsidR="008F3C30" w:rsidRDefault="0063795C" w:rsidP="00953F52">
      <w:pPr>
        <w:pStyle w:val="a4"/>
        <w:numPr>
          <w:ilvl w:val="0"/>
          <w:numId w:val="4"/>
        </w:numPr>
        <w:spacing w:before="120" w:after="120"/>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ТАФТИШ КОМИССИЯ</w:t>
      </w:r>
      <w:r w:rsidRPr="0063795C">
        <w:rPr>
          <w:rFonts w:ascii="Times New Roman" w:hAnsi="Times New Roman" w:cs="Times New Roman"/>
          <w:b/>
          <w:sz w:val="28"/>
          <w:szCs w:val="28"/>
          <w:lang w:val="uz-Cyrl-UZ"/>
        </w:rPr>
        <w:t>СИНИНГ ҲУҚУҚ</w:t>
      </w:r>
      <w:r>
        <w:rPr>
          <w:rFonts w:ascii="Times New Roman" w:hAnsi="Times New Roman" w:cs="Times New Roman"/>
          <w:b/>
          <w:sz w:val="28"/>
          <w:szCs w:val="28"/>
          <w:lang w:val="uz-Cyrl-UZ"/>
        </w:rPr>
        <w:t>ЛАРИ</w:t>
      </w:r>
      <w:r w:rsidRPr="0063795C">
        <w:rPr>
          <w:rFonts w:ascii="Times New Roman" w:hAnsi="Times New Roman" w:cs="Times New Roman"/>
          <w:b/>
          <w:sz w:val="28"/>
          <w:szCs w:val="28"/>
          <w:lang w:val="uz-Cyrl-UZ"/>
        </w:rPr>
        <w:t xml:space="preserve"> ВА </w:t>
      </w:r>
      <w:r>
        <w:rPr>
          <w:rFonts w:ascii="Times New Roman" w:hAnsi="Times New Roman" w:cs="Times New Roman"/>
          <w:b/>
          <w:sz w:val="28"/>
          <w:szCs w:val="28"/>
          <w:lang w:val="uz-Cyrl-UZ"/>
        </w:rPr>
        <w:t>ВАКОЛАТ</w:t>
      </w:r>
      <w:r w:rsidRPr="0063795C">
        <w:rPr>
          <w:rFonts w:ascii="Times New Roman" w:hAnsi="Times New Roman" w:cs="Times New Roman"/>
          <w:b/>
          <w:sz w:val="28"/>
          <w:szCs w:val="28"/>
          <w:lang w:val="uz-Cyrl-UZ"/>
        </w:rPr>
        <w:t>ЛАРИ</w:t>
      </w:r>
    </w:p>
    <w:p w:rsidR="005F51B0" w:rsidRDefault="005F51B0" w:rsidP="00953F52">
      <w:pPr>
        <w:pStyle w:val="a4"/>
        <w:numPr>
          <w:ilvl w:val="0"/>
          <w:numId w:val="2"/>
        </w:numPr>
        <w:spacing w:before="120" w:after="120"/>
        <w:ind w:left="0" w:firstLine="992"/>
        <w:jc w:val="both"/>
        <w:rPr>
          <w:rFonts w:ascii="Times New Roman" w:hAnsi="Times New Roman" w:cs="Times New Roman"/>
          <w:sz w:val="24"/>
          <w:szCs w:val="24"/>
          <w:lang w:val="uz-Cyrl-UZ"/>
        </w:rPr>
      </w:pPr>
      <w:r w:rsidRPr="005F51B0">
        <w:rPr>
          <w:rFonts w:ascii="Times New Roman" w:hAnsi="Times New Roman" w:cs="Times New Roman"/>
          <w:sz w:val="24"/>
          <w:szCs w:val="24"/>
          <w:lang w:val="uz-Cyrl-UZ"/>
        </w:rPr>
        <w:t>Тафтиш комиссияси ўз вазифаларини тегишли тарзда бажариши учун қуйидаги ҳуқуқларга эгадир:</w:t>
      </w:r>
    </w:p>
    <w:p w:rsidR="00B002C8" w:rsidRPr="00B002C8" w:rsidRDefault="00B002C8" w:rsidP="00D25092">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ж</w:t>
      </w:r>
      <w:r w:rsidRPr="00B002C8">
        <w:rPr>
          <w:rFonts w:ascii="Times New Roman" w:hAnsi="Times New Roman" w:cs="Times New Roman"/>
          <w:sz w:val="24"/>
          <w:szCs w:val="24"/>
          <w:lang w:val="uz-Cyrl-UZ"/>
        </w:rPr>
        <w:t xml:space="preserve">амиятнинг ҳар қандай молиявий ҳужжатларини, </w:t>
      </w:r>
      <w:r>
        <w:rPr>
          <w:rFonts w:ascii="Times New Roman" w:hAnsi="Times New Roman" w:cs="Times New Roman"/>
          <w:sz w:val="24"/>
          <w:szCs w:val="24"/>
          <w:lang w:val="uz-Cyrl-UZ"/>
        </w:rPr>
        <w:t>шу жумладан ж</w:t>
      </w:r>
      <w:r w:rsidRPr="00B002C8">
        <w:rPr>
          <w:rFonts w:ascii="Times New Roman" w:hAnsi="Times New Roman" w:cs="Times New Roman"/>
          <w:sz w:val="24"/>
          <w:szCs w:val="24"/>
          <w:lang w:val="uz-Cyrl-UZ"/>
        </w:rPr>
        <w:t>амиятни саноқдан ўтказиш комиссиясининг ҳужжатларини</w:t>
      </w:r>
      <w:r>
        <w:rPr>
          <w:rFonts w:ascii="Times New Roman" w:hAnsi="Times New Roman" w:cs="Times New Roman"/>
          <w:sz w:val="24"/>
          <w:szCs w:val="24"/>
          <w:lang w:val="uz-Cyrl-UZ"/>
        </w:rPr>
        <w:t xml:space="preserve">, </w:t>
      </w:r>
      <w:r w:rsidRPr="00B002C8">
        <w:rPr>
          <w:rFonts w:ascii="Times New Roman" w:hAnsi="Times New Roman" w:cs="Times New Roman"/>
          <w:sz w:val="24"/>
          <w:szCs w:val="24"/>
          <w:lang w:val="uz-Cyrl-UZ"/>
        </w:rPr>
        <w:t xml:space="preserve">кўрсатилган ҳужжатларни бирламчи бухгалтерия ҳужжатлари билан таққослаш; </w:t>
      </w:r>
    </w:p>
    <w:p w:rsidR="00B002C8" w:rsidRPr="00B002C8" w:rsidRDefault="00275EE0" w:rsidP="00D25092">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ж</w:t>
      </w:r>
      <w:r w:rsidR="00B002C8" w:rsidRPr="00B002C8">
        <w:rPr>
          <w:rFonts w:ascii="Times New Roman" w:hAnsi="Times New Roman" w:cs="Times New Roman"/>
          <w:sz w:val="24"/>
          <w:szCs w:val="24"/>
          <w:lang w:val="uz-Cyrl-UZ"/>
        </w:rPr>
        <w:t>амият бошқарув органларидан, унинг бўлинмалари ва хизматларидан, мансабдор шахсларидан ўзининг фаолиятини амалга ошириш учун зарур бўлган ҳужжатларни талаб қилиш ва олиш. Кўрсатилган ҳужжатлар ва материалларни тафтиш комиссиясига у сўралгандан кейи</w:t>
      </w:r>
      <w:r w:rsidR="00D25092">
        <w:rPr>
          <w:rFonts w:ascii="Times New Roman" w:hAnsi="Times New Roman" w:cs="Times New Roman"/>
          <w:sz w:val="24"/>
          <w:szCs w:val="24"/>
          <w:lang w:val="uz-Cyrl-UZ"/>
        </w:rPr>
        <w:t>н икки кун мобайнида тақдим этилади</w:t>
      </w:r>
      <w:r w:rsidR="00B002C8" w:rsidRPr="00B002C8">
        <w:rPr>
          <w:rFonts w:ascii="Times New Roman" w:hAnsi="Times New Roman" w:cs="Times New Roman"/>
          <w:sz w:val="24"/>
          <w:szCs w:val="24"/>
          <w:lang w:val="uz-Cyrl-UZ"/>
        </w:rPr>
        <w:t xml:space="preserve">; </w:t>
      </w:r>
    </w:p>
    <w:p w:rsidR="00B002C8" w:rsidRPr="00B002C8" w:rsidRDefault="00275EE0" w:rsidP="00D25092">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ж</w:t>
      </w:r>
      <w:r w:rsidR="00B002C8" w:rsidRPr="00B002C8">
        <w:rPr>
          <w:rFonts w:ascii="Times New Roman" w:hAnsi="Times New Roman" w:cs="Times New Roman"/>
          <w:sz w:val="24"/>
          <w:szCs w:val="24"/>
          <w:lang w:val="uz-Cyrl-UZ"/>
        </w:rPr>
        <w:t>амиятнинг ишлаб чиқариш-хўжалик, молиявий, ҳуқуқий</w:t>
      </w:r>
      <w:r w:rsidR="00192583">
        <w:rPr>
          <w:rFonts w:ascii="Times New Roman" w:hAnsi="Times New Roman" w:cs="Times New Roman"/>
          <w:sz w:val="24"/>
          <w:szCs w:val="24"/>
          <w:lang w:val="uz-Cyrl-UZ"/>
        </w:rPr>
        <w:t xml:space="preserve"> фаолиятида камчиликлар ёки ж</w:t>
      </w:r>
      <w:r w:rsidR="00B002C8" w:rsidRPr="00B002C8">
        <w:rPr>
          <w:rFonts w:ascii="Times New Roman" w:hAnsi="Times New Roman" w:cs="Times New Roman"/>
          <w:sz w:val="24"/>
          <w:szCs w:val="24"/>
          <w:lang w:val="uz-Cyrl-UZ"/>
        </w:rPr>
        <w:t xml:space="preserve">амият манфаатлари учун бошқа хатарлар аниқланган ҳолларда, (бир овоздан қабул қилинган қарор билан) акциядорларнинг умумий йиғилиши чақирилишини талаб қилиш; </w:t>
      </w:r>
    </w:p>
    <w:p w:rsidR="00B002C8" w:rsidRPr="00B002C8" w:rsidRDefault="00B002C8" w:rsidP="00D25092">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sidRPr="00B002C8">
        <w:rPr>
          <w:rFonts w:ascii="Times New Roman" w:hAnsi="Times New Roman" w:cs="Times New Roman"/>
          <w:sz w:val="24"/>
          <w:szCs w:val="24"/>
          <w:lang w:val="uz-Cyrl-UZ"/>
        </w:rPr>
        <w:t>кузатув кенгашининг мажлисини чақиришни талаб қилиш</w:t>
      </w:r>
      <w:r w:rsidR="00D40BDA">
        <w:rPr>
          <w:rFonts w:ascii="Times New Roman" w:hAnsi="Times New Roman" w:cs="Times New Roman"/>
          <w:sz w:val="24"/>
          <w:szCs w:val="24"/>
          <w:lang w:val="uz-Cyrl-UZ"/>
        </w:rPr>
        <w:t>. Кузатув кенгашининг раиси т</w:t>
      </w:r>
      <w:r w:rsidRPr="00B002C8">
        <w:rPr>
          <w:rFonts w:ascii="Times New Roman" w:hAnsi="Times New Roman" w:cs="Times New Roman"/>
          <w:sz w:val="24"/>
          <w:szCs w:val="24"/>
          <w:lang w:val="uz-Cyrl-UZ"/>
        </w:rPr>
        <w:t xml:space="preserve">афтиш комиссиясига унинг талабига кўра кузатув кенгашининг мажлисини чақиришни рад этишга ҳақли эмас; </w:t>
      </w:r>
    </w:p>
    <w:p w:rsidR="00B002C8" w:rsidRPr="00B002C8" w:rsidRDefault="00B002C8" w:rsidP="00D25092">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sidRPr="00B002C8">
        <w:rPr>
          <w:rFonts w:ascii="Times New Roman" w:hAnsi="Times New Roman" w:cs="Times New Roman"/>
          <w:sz w:val="24"/>
          <w:szCs w:val="24"/>
          <w:lang w:val="uz-Cyrl-UZ"/>
        </w:rPr>
        <w:t xml:space="preserve">унинг ҳар қандай аъзосининг таклифига кўра кузатув кенгашининг мажлисларида иштирок этиш; </w:t>
      </w:r>
    </w:p>
    <w:p w:rsidR="00B002C8" w:rsidRPr="00B002C8" w:rsidRDefault="004567CA" w:rsidP="00D25092">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ж</w:t>
      </w:r>
      <w:r w:rsidRPr="004567CA">
        <w:rPr>
          <w:rFonts w:ascii="Times New Roman" w:hAnsi="Times New Roman" w:cs="Times New Roman"/>
          <w:sz w:val="24"/>
          <w:szCs w:val="24"/>
          <w:lang w:val="uz-Cyrl-UZ"/>
        </w:rPr>
        <w:t>амиятнинг бошқарув органлари, унинг бўл</w:t>
      </w:r>
      <w:r>
        <w:rPr>
          <w:rFonts w:ascii="Times New Roman" w:hAnsi="Times New Roman" w:cs="Times New Roman"/>
          <w:sz w:val="24"/>
          <w:szCs w:val="24"/>
          <w:lang w:val="uz-Cyrl-UZ"/>
        </w:rPr>
        <w:t>инмалари ва хизматлари олдида, ж</w:t>
      </w:r>
      <w:r w:rsidRPr="004567CA">
        <w:rPr>
          <w:rFonts w:ascii="Times New Roman" w:hAnsi="Times New Roman" w:cs="Times New Roman"/>
          <w:sz w:val="24"/>
          <w:szCs w:val="24"/>
          <w:lang w:val="uz-Cyrl-UZ"/>
        </w:rPr>
        <w:t xml:space="preserve">амият томонидан қабул қилинган низомлар, қоидалар ва </w:t>
      </w:r>
      <w:r>
        <w:rPr>
          <w:rFonts w:ascii="Times New Roman" w:hAnsi="Times New Roman" w:cs="Times New Roman"/>
          <w:sz w:val="24"/>
          <w:szCs w:val="24"/>
          <w:lang w:val="uz-Cyrl-UZ"/>
        </w:rPr>
        <w:t>йўриқномаларни бузган тақдирда ж</w:t>
      </w:r>
      <w:r w:rsidRPr="004567CA">
        <w:rPr>
          <w:rFonts w:ascii="Times New Roman" w:hAnsi="Times New Roman" w:cs="Times New Roman"/>
          <w:sz w:val="24"/>
          <w:szCs w:val="24"/>
          <w:lang w:val="uz-Cyrl-UZ"/>
        </w:rPr>
        <w:t>амият ходимлари, шу жумладан мансабдор шахсларнинг жавобгарлиги тўғрисидаги масалани қўйиш</w:t>
      </w:r>
      <w:r w:rsidR="00B002C8" w:rsidRPr="00B002C8">
        <w:rPr>
          <w:rFonts w:ascii="Times New Roman" w:hAnsi="Times New Roman" w:cs="Times New Roman"/>
          <w:sz w:val="24"/>
          <w:szCs w:val="24"/>
          <w:lang w:val="uz-Cyrl-UZ"/>
        </w:rPr>
        <w:t xml:space="preserve">; </w:t>
      </w:r>
    </w:p>
    <w:p w:rsidR="00B002C8" w:rsidRPr="004567CA" w:rsidRDefault="004567CA" w:rsidP="00D25092">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ж</w:t>
      </w:r>
      <w:r w:rsidRPr="004567CA">
        <w:rPr>
          <w:rFonts w:ascii="Times New Roman" w:hAnsi="Times New Roman" w:cs="Times New Roman"/>
          <w:sz w:val="24"/>
          <w:szCs w:val="24"/>
          <w:lang w:val="uz-Cyrl-UZ"/>
        </w:rPr>
        <w:t>амият</w:t>
      </w:r>
      <w:r>
        <w:rPr>
          <w:rFonts w:ascii="Times New Roman" w:hAnsi="Times New Roman" w:cs="Times New Roman"/>
          <w:sz w:val="24"/>
          <w:szCs w:val="24"/>
          <w:lang w:val="uz-Cyrl-UZ"/>
        </w:rPr>
        <w:t>нинг</w:t>
      </w:r>
      <w:r w:rsidRPr="004567CA">
        <w:rPr>
          <w:rFonts w:ascii="Times New Roman" w:hAnsi="Times New Roman" w:cs="Times New Roman"/>
          <w:sz w:val="24"/>
          <w:szCs w:val="24"/>
          <w:lang w:val="uz-Cyrl-UZ"/>
        </w:rPr>
        <w:t xml:space="preserve"> молиявий ҳисоботларини Халқаро молиявий ҳисобот стандартларига мувофиқ тарзда эълон қилишга ўтишни ташкиллаштириш бўйича ишчи гуруҳи ишида иштирок</w:t>
      </w:r>
      <w:r>
        <w:rPr>
          <w:rFonts w:ascii="Times New Roman" w:hAnsi="Times New Roman" w:cs="Times New Roman"/>
          <w:sz w:val="24"/>
          <w:szCs w:val="24"/>
          <w:lang w:val="uz-Cyrl-UZ"/>
        </w:rPr>
        <w:t xml:space="preserve"> </w:t>
      </w:r>
      <w:r w:rsidRPr="004567CA">
        <w:rPr>
          <w:rFonts w:ascii="Times New Roman" w:hAnsi="Times New Roman" w:cs="Times New Roman"/>
          <w:sz w:val="24"/>
          <w:szCs w:val="24"/>
          <w:lang w:val="uz-Cyrl-UZ"/>
        </w:rPr>
        <w:t>этиш</w:t>
      </w:r>
      <w:r w:rsidR="00B002C8" w:rsidRPr="004567CA">
        <w:rPr>
          <w:rFonts w:ascii="Times New Roman" w:hAnsi="Times New Roman" w:cs="Times New Roman"/>
          <w:sz w:val="24"/>
          <w:szCs w:val="24"/>
          <w:lang w:val="uz-Cyrl-UZ"/>
        </w:rPr>
        <w:t xml:space="preserve">; </w:t>
      </w:r>
    </w:p>
    <w:p w:rsidR="00B002C8" w:rsidRPr="00B002C8" w:rsidRDefault="00B002C8" w:rsidP="00D25092">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sidRPr="00B002C8">
        <w:rPr>
          <w:rFonts w:ascii="Times New Roman" w:hAnsi="Times New Roman" w:cs="Times New Roman"/>
          <w:sz w:val="24"/>
          <w:szCs w:val="24"/>
          <w:lang w:val="uz-Cyrl-UZ"/>
        </w:rPr>
        <w:t>қонунчилик</w:t>
      </w:r>
      <w:r w:rsidR="00166D1D">
        <w:rPr>
          <w:rFonts w:ascii="Times New Roman" w:hAnsi="Times New Roman" w:cs="Times New Roman"/>
          <w:sz w:val="24"/>
          <w:szCs w:val="24"/>
          <w:lang w:val="uz-Cyrl-UZ"/>
        </w:rPr>
        <w:t xml:space="preserve"> ва ж</w:t>
      </w:r>
      <w:r w:rsidRPr="00B002C8">
        <w:rPr>
          <w:rFonts w:ascii="Times New Roman" w:hAnsi="Times New Roman" w:cs="Times New Roman"/>
          <w:sz w:val="24"/>
          <w:szCs w:val="24"/>
          <w:lang w:val="uz-Cyrl-UZ"/>
        </w:rPr>
        <w:t>амиятнинг ички ҳужжатла</w:t>
      </w:r>
      <w:r w:rsidR="00166D1D">
        <w:rPr>
          <w:rFonts w:ascii="Times New Roman" w:hAnsi="Times New Roman" w:cs="Times New Roman"/>
          <w:sz w:val="24"/>
          <w:szCs w:val="24"/>
          <w:lang w:val="uz-Cyrl-UZ"/>
        </w:rPr>
        <w:t>ри билан белгиланган тартибда, т</w:t>
      </w:r>
      <w:r w:rsidRPr="00B002C8">
        <w:rPr>
          <w:rFonts w:ascii="Times New Roman" w:hAnsi="Times New Roman" w:cs="Times New Roman"/>
          <w:sz w:val="24"/>
          <w:szCs w:val="24"/>
          <w:lang w:val="uz-Cyrl-UZ"/>
        </w:rPr>
        <w:t xml:space="preserve">афтиш комиссиясида ишлаганлиги учун мукофотлар ва (ёки) харажатлар учун компенсация олиш; </w:t>
      </w:r>
    </w:p>
    <w:p w:rsidR="00B002C8" w:rsidRDefault="00B002C8" w:rsidP="00D25092">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sidRPr="00B002C8">
        <w:rPr>
          <w:rFonts w:ascii="Times New Roman" w:hAnsi="Times New Roman" w:cs="Times New Roman"/>
          <w:sz w:val="24"/>
          <w:szCs w:val="24"/>
          <w:lang w:val="uz-Cyrl-UZ"/>
        </w:rPr>
        <w:t>қонунчилик</w:t>
      </w:r>
      <w:r w:rsidR="00EC41FE">
        <w:rPr>
          <w:rFonts w:ascii="Times New Roman" w:hAnsi="Times New Roman" w:cs="Times New Roman"/>
          <w:sz w:val="24"/>
          <w:szCs w:val="24"/>
          <w:lang w:val="uz-Cyrl-UZ"/>
        </w:rPr>
        <w:t xml:space="preserve"> ва ж</w:t>
      </w:r>
      <w:r w:rsidRPr="00B002C8">
        <w:rPr>
          <w:rFonts w:ascii="Times New Roman" w:hAnsi="Times New Roman" w:cs="Times New Roman"/>
          <w:sz w:val="24"/>
          <w:szCs w:val="24"/>
          <w:lang w:val="uz-Cyrl-UZ"/>
        </w:rPr>
        <w:t>амият</w:t>
      </w:r>
      <w:r w:rsidR="00EC41FE">
        <w:rPr>
          <w:rFonts w:ascii="Times New Roman" w:hAnsi="Times New Roman" w:cs="Times New Roman"/>
          <w:sz w:val="24"/>
          <w:szCs w:val="24"/>
          <w:lang w:val="uz-Cyrl-UZ"/>
        </w:rPr>
        <w:t xml:space="preserve"> уставига</w:t>
      </w:r>
      <w:r w:rsidRPr="00B002C8">
        <w:rPr>
          <w:rFonts w:ascii="Times New Roman" w:hAnsi="Times New Roman" w:cs="Times New Roman"/>
          <w:sz w:val="24"/>
          <w:szCs w:val="24"/>
          <w:lang w:val="uz-Cyrl-UZ"/>
        </w:rPr>
        <w:t xml:space="preserve"> </w:t>
      </w:r>
      <w:r w:rsidR="00EC41FE">
        <w:rPr>
          <w:rFonts w:ascii="Times New Roman" w:hAnsi="Times New Roman" w:cs="Times New Roman"/>
          <w:sz w:val="24"/>
          <w:szCs w:val="24"/>
          <w:lang w:val="uz-Cyrl-UZ"/>
        </w:rPr>
        <w:t>мувофиқ</w:t>
      </w:r>
      <w:r w:rsidRPr="00B002C8">
        <w:rPr>
          <w:rFonts w:ascii="Times New Roman" w:hAnsi="Times New Roman" w:cs="Times New Roman"/>
          <w:sz w:val="24"/>
          <w:szCs w:val="24"/>
          <w:lang w:val="uz-Cyrl-UZ"/>
        </w:rPr>
        <w:t xml:space="preserve"> бошқа ҳуқуқларга</w:t>
      </w:r>
      <w:r w:rsidR="00EC41FE">
        <w:rPr>
          <w:rFonts w:ascii="Times New Roman" w:hAnsi="Times New Roman" w:cs="Times New Roman"/>
          <w:sz w:val="24"/>
          <w:szCs w:val="24"/>
          <w:lang w:val="uz-Cyrl-UZ"/>
        </w:rPr>
        <w:t xml:space="preserve"> ҳам</w:t>
      </w:r>
      <w:r w:rsidRPr="00B002C8">
        <w:rPr>
          <w:rFonts w:ascii="Times New Roman" w:hAnsi="Times New Roman" w:cs="Times New Roman"/>
          <w:sz w:val="24"/>
          <w:szCs w:val="24"/>
          <w:lang w:val="uz-Cyrl-UZ"/>
        </w:rPr>
        <w:t xml:space="preserve"> эга.</w:t>
      </w:r>
    </w:p>
    <w:p w:rsidR="00807522" w:rsidRPr="00807522" w:rsidRDefault="00807522" w:rsidP="00953F52">
      <w:pPr>
        <w:pStyle w:val="a4"/>
        <w:numPr>
          <w:ilvl w:val="0"/>
          <w:numId w:val="2"/>
        </w:numPr>
        <w:spacing w:before="120" w:after="120"/>
        <w:ind w:left="0" w:firstLine="992"/>
        <w:jc w:val="both"/>
        <w:rPr>
          <w:rFonts w:ascii="Times New Roman" w:hAnsi="Times New Roman" w:cs="Times New Roman"/>
          <w:sz w:val="24"/>
          <w:szCs w:val="24"/>
          <w:lang w:val="uz-Cyrl-UZ"/>
        </w:rPr>
      </w:pPr>
      <w:r w:rsidRPr="00807522">
        <w:rPr>
          <w:rFonts w:ascii="Times New Roman" w:hAnsi="Times New Roman" w:cs="Times New Roman"/>
          <w:sz w:val="24"/>
          <w:szCs w:val="24"/>
          <w:lang w:val="uz-Cyrl-UZ"/>
        </w:rPr>
        <w:t xml:space="preserve">Тафтиш комиссияси аъзоси: </w:t>
      </w:r>
    </w:p>
    <w:p w:rsidR="00807522" w:rsidRPr="00807522" w:rsidRDefault="00807522" w:rsidP="00D25092">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т</w:t>
      </w:r>
      <w:r w:rsidRPr="00807522">
        <w:rPr>
          <w:rFonts w:ascii="Times New Roman" w:hAnsi="Times New Roman" w:cs="Times New Roman"/>
          <w:sz w:val="24"/>
          <w:szCs w:val="24"/>
          <w:lang w:val="uz-Cyrl-UZ"/>
        </w:rPr>
        <w:t xml:space="preserve">афтиш комиссияси кечиктирмасдан ҳал қилиниши талаб қилинадиган камчиликлар аниқланган тақдирда, комиссиянинг фавқулотда мажлисини чақирилишини талаб қилишга; </w:t>
      </w:r>
    </w:p>
    <w:p w:rsidR="00807522" w:rsidRDefault="00807522" w:rsidP="00D25092">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т</w:t>
      </w:r>
      <w:r w:rsidRPr="00807522">
        <w:rPr>
          <w:rFonts w:ascii="Times New Roman" w:hAnsi="Times New Roman" w:cs="Times New Roman"/>
          <w:sz w:val="24"/>
          <w:szCs w:val="24"/>
          <w:lang w:val="uz-Cyrl-UZ"/>
        </w:rPr>
        <w:t>афтиш комиссиясининг хулосаларига норозилигини ёзм</w:t>
      </w:r>
      <w:r>
        <w:rPr>
          <w:rFonts w:ascii="Times New Roman" w:hAnsi="Times New Roman" w:cs="Times New Roman"/>
          <w:sz w:val="24"/>
          <w:szCs w:val="24"/>
          <w:lang w:val="uz-Cyrl-UZ"/>
        </w:rPr>
        <w:t>а равишда ифода этишга ва уни  ж</w:t>
      </w:r>
      <w:r w:rsidRPr="00807522">
        <w:rPr>
          <w:rFonts w:ascii="Times New Roman" w:hAnsi="Times New Roman" w:cs="Times New Roman"/>
          <w:sz w:val="24"/>
          <w:szCs w:val="24"/>
          <w:lang w:val="uz-Cyrl-UZ"/>
        </w:rPr>
        <w:t xml:space="preserve">амият акциядорлари умумий йиғилиши эътиборига етказишга ҳақли. </w:t>
      </w:r>
    </w:p>
    <w:p w:rsidR="00A73A76" w:rsidRDefault="00A73A76" w:rsidP="00A73A76">
      <w:pPr>
        <w:spacing w:before="120" w:after="120" w:line="269" w:lineRule="auto"/>
        <w:contextualSpacing/>
        <w:jc w:val="both"/>
        <w:rPr>
          <w:rFonts w:ascii="Times New Roman" w:hAnsi="Times New Roman" w:cs="Times New Roman"/>
          <w:sz w:val="24"/>
          <w:szCs w:val="24"/>
          <w:lang w:val="uz-Cyrl-UZ"/>
        </w:rPr>
      </w:pPr>
    </w:p>
    <w:p w:rsidR="00A73A76" w:rsidRDefault="0022243C" w:rsidP="00953F52">
      <w:pPr>
        <w:pStyle w:val="a4"/>
        <w:numPr>
          <w:ilvl w:val="0"/>
          <w:numId w:val="4"/>
        </w:numPr>
        <w:spacing w:before="120" w:after="120"/>
        <w:jc w:val="center"/>
        <w:rPr>
          <w:rFonts w:ascii="Times New Roman" w:hAnsi="Times New Roman" w:cs="Times New Roman"/>
          <w:b/>
          <w:sz w:val="28"/>
          <w:szCs w:val="28"/>
          <w:lang w:val="uz-Cyrl-UZ"/>
        </w:rPr>
      </w:pPr>
      <w:r w:rsidRPr="0022243C">
        <w:rPr>
          <w:rFonts w:ascii="Times New Roman" w:hAnsi="Times New Roman" w:cs="Times New Roman"/>
          <w:b/>
          <w:sz w:val="28"/>
          <w:szCs w:val="28"/>
          <w:lang w:val="uz-Cyrl-UZ"/>
        </w:rPr>
        <w:t>ТЕКШИРУВЛАРНИ (ТАФТИШЛАР) ЎТКАЗИШ ТАРТИБИ</w:t>
      </w:r>
    </w:p>
    <w:p w:rsidR="0022243C" w:rsidRPr="0022243C" w:rsidRDefault="0022243C" w:rsidP="00953F52">
      <w:pPr>
        <w:pStyle w:val="a4"/>
        <w:numPr>
          <w:ilvl w:val="0"/>
          <w:numId w:val="2"/>
        </w:numPr>
        <w:spacing w:before="120" w:after="120"/>
        <w:ind w:left="0" w:firstLine="992"/>
        <w:jc w:val="both"/>
        <w:rPr>
          <w:rFonts w:ascii="Times New Roman" w:hAnsi="Times New Roman" w:cs="Times New Roman"/>
          <w:sz w:val="24"/>
          <w:szCs w:val="24"/>
          <w:lang w:val="uz-Cyrl-UZ"/>
        </w:rPr>
      </w:pPr>
      <w:r w:rsidRPr="0022243C">
        <w:rPr>
          <w:rFonts w:ascii="Times New Roman" w:hAnsi="Times New Roman" w:cs="Times New Roman"/>
          <w:sz w:val="24"/>
          <w:szCs w:val="24"/>
          <w:lang w:val="uz-Cyrl-UZ"/>
        </w:rPr>
        <w:t>Жамиятнинг молиявий-хўжалик фаол</w:t>
      </w:r>
      <w:r w:rsidR="00541035">
        <w:rPr>
          <w:rFonts w:ascii="Times New Roman" w:hAnsi="Times New Roman" w:cs="Times New Roman"/>
          <w:sz w:val="24"/>
          <w:szCs w:val="24"/>
          <w:lang w:val="uz-Cyrl-UZ"/>
        </w:rPr>
        <w:t>иятини текшириш (тафтиш қилиш) ж</w:t>
      </w:r>
      <w:r w:rsidRPr="0022243C">
        <w:rPr>
          <w:rFonts w:ascii="Times New Roman" w:hAnsi="Times New Roman" w:cs="Times New Roman"/>
          <w:sz w:val="24"/>
          <w:szCs w:val="24"/>
          <w:lang w:val="uz-Cyrl-UZ"/>
        </w:rPr>
        <w:t xml:space="preserve">амиятнинг бир йиллик фаолияти якунлари бўйича амалга оширилади. </w:t>
      </w:r>
    </w:p>
    <w:p w:rsidR="004D5FB4" w:rsidRDefault="004D5FB4" w:rsidP="00953F52">
      <w:pPr>
        <w:pStyle w:val="a4"/>
        <w:numPr>
          <w:ilvl w:val="0"/>
          <w:numId w:val="2"/>
        </w:numPr>
        <w:spacing w:before="120" w:after="120"/>
        <w:ind w:left="0" w:firstLine="992"/>
        <w:jc w:val="both"/>
        <w:rPr>
          <w:rFonts w:ascii="Times New Roman" w:hAnsi="Times New Roman" w:cs="Times New Roman"/>
          <w:sz w:val="24"/>
          <w:szCs w:val="24"/>
          <w:lang w:val="uz-Cyrl-UZ"/>
        </w:rPr>
      </w:pPr>
      <w:r w:rsidRPr="004D5FB4">
        <w:rPr>
          <w:rFonts w:ascii="Times New Roman" w:hAnsi="Times New Roman" w:cs="Times New Roman"/>
          <w:sz w:val="24"/>
          <w:szCs w:val="24"/>
          <w:lang w:val="uz-Cyrl-UZ"/>
        </w:rPr>
        <w:lastRenderedPageBreak/>
        <w:t>Жамиятнинг йиллик ҳисоботига киритилган ва йиллик бухгалтерия балансида акс эттирилган маълумотлар ҳаққонийлигини тасдиқлов</w:t>
      </w:r>
      <w:r>
        <w:rPr>
          <w:rFonts w:ascii="Times New Roman" w:hAnsi="Times New Roman" w:cs="Times New Roman"/>
          <w:sz w:val="24"/>
          <w:szCs w:val="24"/>
          <w:lang w:val="uz-Cyrl-UZ"/>
        </w:rPr>
        <w:t xml:space="preserve">чи ёки рад этувчи хулоса </w:t>
      </w:r>
      <w:r w:rsidR="00976257">
        <w:rPr>
          <w:rFonts w:ascii="Times New Roman" w:hAnsi="Times New Roman" w:cs="Times New Roman"/>
          <w:sz w:val="24"/>
          <w:szCs w:val="24"/>
          <w:lang w:val="uz-Cyrl-UZ"/>
        </w:rPr>
        <w:t>х</w:t>
      </w:r>
      <w:r>
        <w:rPr>
          <w:rFonts w:ascii="Times New Roman" w:hAnsi="Times New Roman" w:cs="Times New Roman"/>
          <w:sz w:val="24"/>
          <w:szCs w:val="24"/>
          <w:lang w:val="uz-Cyrl-UZ"/>
        </w:rPr>
        <w:t>амда ж</w:t>
      </w:r>
      <w:r w:rsidRPr="004D5FB4">
        <w:rPr>
          <w:rFonts w:ascii="Times New Roman" w:hAnsi="Times New Roman" w:cs="Times New Roman"/>
          <w:sz w:val="24"/>
          <w:szCs w:val="24"/>
          <w:lang w:val="uz-Cyrl-UZ"/>
        </w:rPr>
        <w:t>амиятнинг молия – хўжалик фаолиятини текшириш (тафтиш ўтказиш) бўйич</w:t>
      </w:r>
      <w:r>
        <w:rPr>
          <w:rFonts w:ascii="Times New Roman" w:hAnsi="Times New Roman" w:cs="Times New Roman"/>
          <w:sz w:val="24"/>
          <w:szCs w:val="24"/>
          <w:lang w:val="uz-Cyrl-UZ"/>
        </w:rPr>
        <w:t>а тафтиш комисиясини ҳисоботи, ж</w:t>
      </w:r>
      <w:r w:rsidRPr="004D5FB4">
        <w:rPr>
          <w:rFonts w:ascii="Times New Roman" w:hAnsi="Times New Roman" w:cs="Times New Roman"/>
          <w:sz w:val="24"/>
          <w:szCs w:val="24"/>
          <w:lang w:val="uz-Cyrl-UZ"/>
        </w:rPr>
        <w:t>амиятнинг йиллик ҳисоботи дастлаб тасдиқланиши тўғрисидаги кузатув кенгашининг ма</w:t>
      </w:r>
      <w:r>
        <w:rPr>
          <w:rFonts w:ascii="Times New Roman" w:hAnsi="Times New Roman" w:cs="Times New Roman"/>
          <w:sz w:val="24"/>
          <w:szCs w:val="24"/>
          <w:lang w:val="uz-Cyrl-UZ"/>
        </w:rPr>
        <w:t>жлиси ўтказилиши кунига қадар 3</w:t>
      </w:r>
      <w:r w:rsidRPr="004D5FB4">
        <w:rPr>
          <w:rFonts w:ascii="Times New Roman" w:hAnsi="Times New Roman" w:cs="Times New Roman"/>
          <w:sz w:val="24"/>
          <w:szCs w:val="24"/>
          <w:lang w:val="uz-Cyrl-UZ"/>
        </w:rPr>
        <w:t xml:space="preserve"> кун олдин тафтиш комиссияси томонидан кузатув кенгашига тақдим этил</w:t>
      </w:r>
      <w:r>
        <w:rPr>
          <w:rFonts w:ascii="Times New Roman" w:hAnsi="Times New Roman" w:cs="Times New Roman"/>
          <w:sz w:val="24"/>
          <w:szCs w:val="24"/>
          <w:lang w:val="uz-Cyrl-UZ"/>
        </w:rPr>
        <w:t>ади.</w:t>
      </w:r>
    </w:p>
    <w:p w:rsidR="0022243C" w:rsidRPr="0022243C" w:rsidRDefault="0022243C" w:rsidP="00953F52">
      <w:pPr>
        <w:pStyle w:val="a4"/>
        <w:numPr>
          <w:ilvl w:val="0"/>
          <w:numId w:val="2"/>
        </w:numPr>
        <w:spacing w:before="120" w:after="120"/>
        <w:ind w:left="0" w:firstLine="992"/>
        <w:jc w:val="both"/>
        <w:rPr>
          <w:rFonts w:ascii="Times New Roman" w:hAnsi="Times New Roman" w:cs="Times New Roman"/>
          <w:sz w:val="24"/>
          <w:szCs w:val="24"/>
          <w:lang w:val="uz-Cyrl-UZ"/>
        </w:rPr>
      </w:pPr>
      <w:r w:rsidRPr="0022243C">
        <w:rPr>
          <w:rFonts w:ascii="Times New Roman" w:hAnsi="Times New Roman" w:cs="Times New Roman"/>
          <w:sz w:val="24"/>
          <w:szCs w:val="24"/>
          <w:lang w:val="uz-Cyrl-UZ"/>
        </w:rPr>
        <w:t xml:space="preserve">Жамиятнинг молиявий-хўжалик фаолиятининг навбатдан ташқари текшируви: </w:t>
      </w:r>
    </w:p>
    <w:p w:rsidR="0022243C" w:rsidRPr="008E517A" w:rsidRDefault="0022243C" w:rsidP="009F32E9">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sidRPr="008E517A">
        <w:rPr>
          <w:rFonts w:ascii="Times New Roman" w:hAnsi="Times New Roman" w:cs="Times New Roman"/>
          <w:sz w:val="24"/>
          <w:szCs w:val="24"/>
          <w:lang w:val="uz-Cyrl-UZ"/>
        </w:rPr>
        <w:t xml:space="preserve">акциядорлар умумий йиғилишининг қарорига кўра; </w:t>
      </w:r>
    </w:p>
    <w:p w:rsidR="0022243C" w:rsidRPr="008E517A" w:rsidRDefault="0022243C" w:rsidP="009F32E9">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sidRPr="008E517A">
        <w:rPr>
          <w:rFonts w:ascii="Times New Roman" w:hAnsi="Times New Roman" w:cs="Times New Roman"/>
          <w:sz w:val="24"/>
          <w:szCs w:val="24"/>
          <w:lang w:val="uz-Cyrl-UZ"/>
        </w:rPr>
        <w:t xml:space="preserve">кузатув кенгашининг қарорига кўра; </w:t>
      </w:r>
    </w:p>
    <w:p w:rsidR="004D5FB4" w:rsidRDefault="004D5FB4" w:rsidP="00953F52">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ж</w:t>
      </w:r>
      <w:r w:rsidR="0022243C" w:rsidRPr="008E517A">
        <w:rPr>
          <w:rFonts w:ascii="Times New Roman" w:hAnsi="Times New Roman" w:cs="Times New Roman"/>
          <w:sz w:val="24"/>
          <w:szCs w:val="24"/>
          <w:lang w:val="uz-Cyrl-UZ"/>
        </w:rPr>
        <w:t xml:space="preserve">амиятнинг овоз берувчи акцияларининг 5 фоизидан кам бўлмаган қисмига (ҳаммасига) эгалик қилувчи акциядорнинг (акциядорларнинг) талаби бўйича; </w:t>
      </w:r>
    </w:p>
    <w:p w:rsidR="0022243C" w:rsidRPr="008E517A" w:rsidRDefault="004D5FB4" w:rsidP="009F32E9">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т</w:t>
      </w:r>
      <w:r w:rsidR="0022243C" w:rsidRPr="008E517A">
        <w:rPr>
          <w:rFonts w:ascii="Times New Roman" w:hAnsi="Times New Roman" w:cs="Times New Roman"/>
          <w:sz w:val="24"/>
          <w:szCs w:val="24"/>
          <w:lang w:val="uz-Cyrl-UZ"/>
        </w:rPr>
        <w:t xml:space="preserve">афтиш комиссиясининг ўзининг ташаббуси билан ўтказилади. </w:t>
      </w:r>
    </w:p>
    <w:p w:rsidR="0022243C" w:rsidRPr="00BA69A3" w:rsidRDefault="0022243C" w:rsidP="00953F52">
      <w:pPr>
        <w:pStyle w:val="a4"/>
        <w:numPr>
          <w:ilvl w:val="0"/>
          <w:numId w:val="2"/>
        </w:numPr>
        <w:spacing w:before="120" w:after="120"/>
        <w:ind w:left="0" w:firstLine="992"/>
        <w:jc w:val="both"/>
        <w:rPr>
          <w:rFonts w:ascii="Times New Roman" w:hAnsi="Times New Roman" w:cs="Times New Roman"/>
          <w:sz w:val="24"/>
          <w:szCs w:val="24"/>
          <w:lang w:val="uz-Cyrl-UZ"/>
        </w:rPr>
      </w:pPr>
      <w:r w:rsidRPr="00BA69A3">
        <w:rPr>
          <w:rFonts w:ascii="Times New Roman" w:hAnsi="Times New Roman" w:cs="Times New Roman"/>
          <w:sz w:val="24"/>
          <w:szCs w:val="24"/>
          <w:lang w:val="uz-Cyrl-UZ"/>
        </w:rPr>
        <w:t>Навбатдан ташқари те</w:t>
      </w:r>
      <w:r w:rsidR="009E7E34">
        <w:rPr>
          <w:rFonts w:ascii="Times New Roman" w:hAnsi="Times New Roman" w:cs="Times New Roman"/>
          <w:sz w:val="24"/>
          <w:szCs w:val="24"/>
          <w:lang w:val="uz-Cyrl-UZ"/>
        </w:rPr>
        <w:t>кширув (тафтиш) ҳақидаги қарор ж</w:t>
      </w:r>
      <w:r w:rsidRPr="00BA69A3">
        <w:rPr>
          <w:rFonts w:ascii="Times New Roman" w:hAnsi="Times New Roman" w:cs="Times New Roman"/>
          <w:sz w:val="24"/>
          <w:szCs w:val="24"/>
          <w:lang w:val="uz-Cyrl-UZ"/>
        </w:rPr>
        <w:t xml:space="preserve">амият акциядорлари умумий йиғилишида акциядорларнинг – йиғилишда иштирок этаётган овоз берувчи акциялар эгаларининг оддий кўпчилик овози билан қабул қилинади. Тафтиш комиссияси текширувга (тафтиш қилишга) акциядорлар умумий йиғилишининг тегишли баённомаси олингандан сўнг киришади. </w:t>
      </w:r>
    </w:p>
    <w:p w:rsidR="0022243C" w:rsidRPr="00BA69A3" w:rsidRDefault="0022243C" w:rsidP="00953F52">
      <w:pPr>
        <w:pStyle w:val="a4"/>
        <w:numPr>
          <w:ilvl w:val="0"/>
          <w:numId w:val="2"/>
        </w:numPr>
        <w:spacing w:before="120" w:after="120"/>
        <w:ind w:left="0" w:firstLine="992"/>
        <w:jc w:val="both"/>
        <w:rPr>
          <w:rFonts w:ascii="Times New Roman" w:hAnsi="Times New Roman" w:cs="Times New Roman"/>
          <w:sz w:val="24"/>
          <w:szCs w:val="24"/>
          <w:lang w:val="uz-Cyrl-UZ"/>
        </w:rPr>
      </w:pPr>
      <w:r w:rsidRPr="00BA69A3">
        <w:rPr>
          <w:rFonts w:ascii="Times New Roman" w:hAnsi="Times New Roman" w:cs="Times New Roman"/>
          <w:sz w:val="24"/>
          <w:szCs w:val="24"/>
          <w:lang w:val="uz-Cyrl-UZ"/>
        </w:rPr>
        <w:t>Навбатдан ташқари текширув (тафтиш қилиш) ҳақидаги қарор кузатув кенгаши томонидан унинг мажлисда иштирок этаётган аъзоларининг кўпчилик овози билан, сиртдан овоз берилган ҳолларда (сўров йўли билан) кузатув кенгашининг барча аъзолари томонидан бир овоздан</w:t>
      </w:r>
      <w:r w:rsidR="00D25FFC">
        <w:rPr>
          <w:rFonts w:ascii="Times New Roman" w:hAnsi="Times New Roman" w:cs="Times New Roman"/>
          <w:sz w:val="24"/>
          <w:szCs w:val="24"/>
          <w:lang w:val="uz-Cyrl-UZ"/>
        </w:rPr>
        <w:t xml:space="preserve"> қабул қилинади. Мазкур қарор тафтиш комиссиясининг р</w:t>
      </w:r>
      <w:r w:rsidRPr="00BA69A3">
        <w:rPr>
          <w:rFonts w:ascii="Times New Roman" w:hAnsi="Times New Roman" w:cs="Times New Roman"/>
          <w:sz w:val="24"/>
          <w:szCs w:val="24"/>
          <w:lang w:val="uz-Cyrl-UZ"/>
        </w:rPr>
        <w:t xml:space="preserve">аиси номига юборилади ва унинг қабул қилиниши учун овоз берган кузатув кенгашининг барча аъзолари томонидан имзоланади. </w:t>
      </w:r>
    </w:p>
    <w:p w:rsidR="0002275F" w:rsidRDefault="00D25FFC" w:rsidP="00953F52">
      <w:pPr>
        <w:pStyle w:val="a4"/>
        <w:numPr>
          <w:ilvl w:val="0"/>
          <w:numId w:val="2"/>
        </w:numPr>
        <w:spacing w:before="120" w:after="120"/>
        <w:ind w:left="0" w:firstLine="992"/>
        <w:jc w:val="both"/>
        <w:rPr>
          <w:rFonts w:ascii="Times New Roman" w:hAnsi="Times New Roman" w:cs="Times New Roman"/>
          <w:sz w:val="24"/>
          <w:szCs w:val="24"/>
          <w:lang w:val="uz-Cyrl-UZ"/>
        </w:rPr>
      </w:pPr>
      <w:r w:rsidRPr="00D25FFC">
        <w:rPr>
          <w:rFonts w:ascii="Times New Roman" w:hAnsi="Times New Roman" w:cs="Times New Roman"/>
          <w:sz w:val="24"/>
          <w:szCs w:val="24"/>
          <w:lang w:val="uz-Cyrl-UZ"/>
        </w:rPr>
        <w:t>Қоида</w:t>
      </w:r>
      <w:r>
        <w:rPr>
          <w:rFonts w:ascii="Times New Roman" w:hAnsi="Times New Roman" w:cs="Times New Roman"/>
          <w:sz w:val="24"/>
          <w:szCs w:val="24"/>
          <w:lang w:val="uz-Cyrl-UZ"/>
        </w:rPr>
        <w:t>бузарлик ҳ</w:t>
      </w:r>
      <w:r w:rsidRPr="00D25FFC">
        <w:rPr>
          <w:rFonts w:ascii="Times New Roman" w:hAnsi="Times New Roman" w:cs="Times New Roman"/>
          <w:sz w:val="24"/>
          <w:szCs w:val="24"/>
          <w:lang w:val="uz-Cyrl-UZ"/>
        </w:rPr>
        <w:t xml:space="preserve">олати аниқланган тақдирда, </w:t>
      </w:r>
      <w:r>
        <w:rPr>
          <w:rFonts w:ascii="Times New Roman" w:hAnsi="Times New Roman" w:cs="Times New Roman"/>
          <w:sz w:val="24"/>
          <w:szCs w:val="24"/>
          <w:lang w:val="uz-Cyrl-UZ"/>
        </w:rPr>
        <w:t>тафтиш комиссиясининг аъзоси тафтиш комиссияси р</w:t>
      </w:r>
      <w:r w:rsidRPr="00BA69A3">
        <w:rPr>
          <w:rFonts w:ascii="Times New Roman" w:hAnsi="Times New Roman" w:cs="Times New Roman"/>
          <w:sz w:val="24"/>
          <w:szCs w:val="24"/>
          <w:lang w:val="uz-Cyrl-UZ"/>
        </w:rPr>
        <w:t>а</w:t>
      </w:r>
      <w:r>
        <w:rPr>
          <w:rFonts w:ascii="Times New Roman" w:hAnsi="Times New Roman" w:cs="Times New Roman"/>
          <w:sz w:val="24"/>
          <w:szCs w:val="24"/>
          <w:lang w:val="uz-Cyrl-UZ"/>
        </w:rPr>
        <w:t>исига т</w:t>
      </w:r>
      <w:r w:rsidRPr="00BA69A3">
        <w:rPr>
          <w:rFonts w:ascii="Times New Roman" w:hAnsi="Times New Roman" w:cs="Times New Roman"/>
          <w:sz w:val="24"/>
          <w:szCs w:val="24"/>
          <w:lang w:val="uz-Cyrl-UZ"/>
        </w:rPr>
        <w:t xml:space="preserve">афтиш комиссиясининг қарорини талаб қилувчи аниқланган </w:t>
      </w:r>
      <w:r>
        <w:rPr>
          <w:rFonts w:ascii="Times New Roman" w:hAnsi="Times New Roman" w:cs="Times New Roman"/>
          <w:sz w:val="24"/>
          <w:szCs w:val="24"/>
          <w:lang w:val="uz-Cyrl-UZ"/>
        </w:rPr>
        <w:t>қ</w:t>
      </w:r>
      <w:r w:rsidRPr="00D25FFC">
        <w:rPr>
          <w:rFonts w:ascii="Times New Roman" w:hAnsi="Times New Roman" w:cs="Times New Roman"/>
          <w:sz w:val="24"/>
          <w:szCs w:val="24"/>
          <w:lang w:val="uz-Cyrl-UZ"/>
        </w:rPr>
        <w:t>оида</w:t>
      </w:r>
      <w:r>
        <w:rPr>
          <w:rFonts w:ascii="Times New Roman" w:hAnsi="Times New Roman" w:cs="Times New Roman"/>
          <w:sz w:val="24"/>
          <w:szCs w:val="24"/>
          <w:lang w:val="uz-Cyrl-UZ"/>
        </w:rPr>
        <w:t>бузарлик</w:t>
      </w:r>
      <w:r w:rsidRPr="00BA69A3">
        <w:rPr>
          <w:rFonts w:ascii="Times New Roman" w:hAnsi="Times New Roman" w:cs="Times New Roman"/>
          <w:sz w:val="24"/>
          <w:szCs w:val="24"/>
          <w:lang w:val="uz-Cyrl-UZ"/>
        </w:rPr>
        <w:t>ларнинг ёзма баёнини юборади.</w:t>
      </w:r>
    </w:p>
    <w:p w:rsidR="0002275F" w:rsidRPr="0002275F" w:rsidRDefault="0002275F" w:rsidP="0002275F">
      <w:pPr>
        <w:pStyle w:val="a4"/>
        <w:spacing w:before="120" w:after="120"/>
        <w:ind w:left="0" w:firstLine="851"/>
        <w:jc w:val="both"/>
        <w:rPr>
          <w:rFonts w:ascii="Times New Roman" w:hAnsi="Times New Roman" w:cs="Times New Roman"/>
          <w:sz w:val="24"/>
          <w:szCs w:val="24"/>
          <w:lang w:val="uz-Cyrl-UZ"/>
        </w:rPr>
      </w:pPr>
      <w:r w:rsidRPr="0002275F">
        <w:rPr>
          <w:rFonts w:ascii="Times New Roman" w:hAnsi="Times New Roman" w:cs="Times New Roman"/>
          <w:sz w:val="24"/>
          <w:szCs w:val="24"/>
          <w:lang w:val="uz-Cyrl-UZ"/>
        </w:rPr>
        <w:t>Тафтиш комиссия ра</w:t>
      </w:r>
      <w:r>
        <w:rPr>
          <w:rFonts w:ascii="Times New Roman" w:hAnsi="Times New Roman" w:cs="Times New Roman"/>
          <w:sz w:val="24"/>
          <w:szCs w:val="24"/>
          <w:lang w:val="uz-Cyrl-UZ"/>
        </w:rPr>
        <w:t>иси талабномани олгандан сўнг 3</w:t>
      </w:r>
      <w:r w:rsidRPr="0002275F">
        <w:rPr>
          <w:rFonts w:ascii="Times New Roman" w:hAnsi="Times New Roman" w:cs="Times New Roman"/>
          <w:sz w:val="24"/>
          <w:szCs w:val="24"/>
          <w:lang w:val="uz-Cyrl-UZ"/>
        </w:rPr>
        <w:t xml:space="preserve"> иш кунида тафтиш комиссия мажлисини чақириши шарт.</w:t>
      </w:r>
    </w:p>
    <w:p w:rsidR="0002275F" w:rsidRDefault="0002275F" w:rsidP="0002275F">
      <w:pPr>
        <w:pStyle w:val="a4"/>
        <w:spacing w:before="120" w:after="120"/>
        <w:ind w:left="0" w:firstLine="851"/>
        <w:jc w:val="both"/>
        <w:rPr>
          <w:rFonts w:ascii="Times New Roman" w:hAnsi="Times New Roman" w:cs="Times New Roman"/>
          <w:sz w:val="24"/>
          <w:szCs w:val="24"/>
          <w:lang w:val="uz-Cyrl-UZ"/>
        </w:rPr>
      </w:pPr>
      <w:r w:rsidRPr="0002275F">
        <w:rPr>
          <w:rFonts w:ascii="Times New Roman" w:hAnsi="Times New Roman" w:cs="Times New Roman"/>
          <w:sz w:val="24"/>
          <w:szCs w:val="24"/>
          <w:lang w:val="uz-Cyrl-UZ"/>
        </w:rPr>
        <w:t>Тафтиш комиссия томонидан текшириш (тафтиш) ўтказиш тўғрисида қарор қабул қилинган тақдирда тафтиш комиссия раиси текшириш (тафтиш) ўтказишни ташкиллашти</w:t>
      </w:r>
      <w:r>
        <w:rPr>
          <w:rFonts w:ascii="Times New Roman" w:hAnsi="Times New Roman" w:cs="Times New Roman"/>
          <w:sz w:val="24"/>
          <w:szCs w:val="24"/>
          <w:lang w:val="uz-Cyrl-UZ"/>
        </w:rPr>
        <w:t>риши</w:t>
      </w:r>
      <w:r w:rsidRPr="0002275F">
        <w:rPr>
          <w:rFonts w:ascii="Times New Roman" w:hAnsi="Times New Roman" w:cs="Times New Roman"/>
          <w:sz w:val="24"/>
          <w:szCs w:val="24"/>
          <w:lang w:val="uz-Cyrl-UZ"/>
        </w:rPr>
        <w:t xml:space="preserve"> ва уни ўтказишни бошла</w:t>
      </w:r>
      <w:r>
        <w:rPr>
          <w:rFonts w:ascii="Times New Roman" w:hAnsi="Times New Roman" w:cs="Times New Roman"/>
          <w:sz w:val="24"/>
          <w:szCs w:val="24"/>
          <w:lang w:val="uz-Cyrl-UZ"/>
        </w:rPr>
        <w:t>ши лозим</w:t>
      </w:r>
      <w:r w:rsidRPr="0002275F">
        <w:rPr>
          <w:rFonts w:ascii="Times New Roman" w:hAnsi="Times New Roman" w:cs="Times New Roman"/>
          <w:sz w:val="24"/>
          <w:szCs w:val="24"/>
          <w:lang w:val="uz-Cyrl-UZ"/>
        </w:rPr>
        <w:t>.</w:t>
      </w:r>
    </w:p>
    <w:p w:rsidR="00F3332F" w:rsidRPr="00F3332F" w:rsidRDefault="00F3332F" w:rsidP="00953F52">
      <w:pPr>
        <w:pStyle w:val="a4"/>
        <w:numPr>
          <w:ilvl w:val="0"/>
          <w:numId w:val="2"/>
        </w:numPr>
        <w:spacing w:before="120" w:after="120"/>
        <w:ind w:left="0" w:firstLine="992"/>
        <w:jc w:val="both"/>
        <w:rPr>
          <w:rFonts w:ascii="Times New Roman" w:hAnsi="Times New Roman" w:cs="Times New Roman"/>
          <w:sz w:val="24"/>
          <w:szCs w:val="24"/>
          <w:lang w:val="uz-Cyrl-UZ"/>
        </w:rPr>
      </w:pPr>
      <w:r w:rsidRPr="00F3332F">
        <w:rPr>
          <w:rFonts w:ascii="Times New Roman" w:hAnsi="Times New Roman" w:cs="Times New Roman"/>
          <w:sz w:val="24"/>
          <w:szCs w:val="24"/>
          <w:lang w:val="uz-Cyrl-UZ"/>
        </w:rPr>
        <w:t>Режадан ташқари текшириш (тафтиш) ўтка</w:t>
      </w:r>
      <w:r>
        <w:rPr>
          <w:rFonts w:ascii="Times New Roman" w:hAnsi="Times New Roman" w:cs="Times New Roman"/>
          <w:sz w:val="24"/>
          <w:szCs w:val="24"/>
          <w:lang w:val="uz-Cyrl-UZ"/>
        </w:rPr>
        <w:t>зиш тўғрисидаги талабни ж</w:t>
      </w:r>
      <w:r w:rsidRPr="00F3332F">
        <w:rPr>
          <w:rFonts w:ascii="Times New Roman" w:hAnsi="Times New Roman" w:cs="Times New Roman"/>
          <w:sz w:val="24"/>
          <w:szCs w:val="24"/>
          <w:lang w:val="uz-Cyrl-UZ"/>
        </w:rPr>
        <w:t>амият акциядорлари томонидан киритиш:</w:t>
      </w:r>
    </w:p>
    <w:p w:rsidR="00F3332F" w:rsidRPr="00F3332F" w:rsidRDefault="00F3332F" w:rsidP="00953F52">
      <w:pPr>
        <w:pStyle w:val="a4"/>
        <w:numPr>
          <w:ilvl w:val="0"/>
          <w:numId w:val="6"/>
        </w:numPr>
        <w:spacing w:before="120" w:after="120"/>
        <w:ind w:left="0" w:firstLine="851"/>
        <w:jc w:val="both"/>
        <w:rPr>
          <w:rFonts w:ascii="Times New Roman" w:hAnsi="Times New Roman" w:cs="Times New Roman"/>
          <w:sz w:val="24"/>
          <w:szCs w:val="24"/>
          <w:lang w:val="uz-Cyrl-UZ"/>
        </w:rPr>
      </w:pPr>
      <w:r w:rsidRPr="00F3332F">
        <w:rPr>
          <w:rFonts w:ascii="Times New Roman" w:hAnsi="Times New Roman" w:cs="Times New Roman"/>
          <w:sz w:val="24"/>
          <w:szCs w:val="24"/>
          <w:lang w:val="uz-Cyrl-UZ"/>
        </w:rPr>
        <w:t>Текшириш (тафтиш) ўтказиш бўйича ташаббускор</w:t>
      </w:r>
      <w:r>
        <w:rPr>
          <w:rFonts w:ascii="Times New Roman" w:hAnsi="Times New Roman" w:cs="Times New Roman"/>
          <w:sz w:val="24"/>
          <w:szCs w:val="24"/>
          <w:lang w:val="uz-Cyrl-UZ"/>
        </w:rPr>
        <w:t>лари</w:t>
      </w:r>
      <w:r w:rsidRPr="00F3332F">
        <w:rPr>
          <w:rFonts w:ascii="Times New Roman" w:hAnsi="Times New Roman" w:cs="Times New Roman"/>
          <w:sz w:val="24"/>
          <w:szCs w:val="24"/>
          <w:lang w:val="uz-Cyrl-UZ"/>
        </w:rPr>
        <w:t xml:space="preserve"> – акциядорлар тафтиш комиссияга қуйидагиларни ўз ичига олган ёзма талабнома юборади:</w:t>
      </w:r>
    </w:p>
    <w:p w:rsidR="00F3332F" w:rsidRPr="00656AC9" w:rsidRDefault="00F3332F" w:rsidP="00953F52">
      <w:pPr>
        <w:numPr>
          <w:ilvl w:val="0"/>
          <w:numId w:val="5"/>
        </w:numPr>
        <w:spacing w:before="120" w:after="120" w:line="269" w:lineRule="auto"/>
        <w:contextualSpacing/>
        <w:jc w:val="both"/>
        <w:rPr>
          <w:rFonts w:ascii="Times New Roman" w:hAnsi="Times New Roman" w:cs="Times New Roman"/>
          <w:sz w:val="24"/>
          <w:szCs w:val="24"/>
          <w:lang w:val="uz-Cyrl-UZ"/>
        </w:rPr>
      </w:pPr>
      <w:r w:rsidRPr="00656AC9">
        <w:rPr>
          <w:rFonts w:ascii="Times New Roman" w:hAnsi="Times New Roman" w:cs="Times New Roman"/>
          <w:sz w:val="24"/>
          <w:szCs w:val="24"/>
          <w:lang w:val="uz-Cyrl-UZ"/>
        </w:rPr>
        <w:t xml:space="preserve">акциядорнинг Ф.И.Ш. </w:t>
      </w:r>
      <w:r w:rsidR="00656AC9" w:rsidRPr="00656AC9">
        <w:rPr>
          <w:rFonts w:ascii="Times New Roman" w:hAnsi="Times New Roman" w:cs="Times New Roman"/>
          <w:sz w:val="24"/>
          <w:szCs w:val="24"/>
          <w:lang w:val="uz-Cyrl-UZ"/>
        </w:rPr>
        <w:t>(</w:t>
      </w:r>
      <w:r w:rsidRPr="00656AC9">
        <w:rPr>
          <w:rFonts w:ascii="Times New Roman" w:hAnsi="Times New Roman" w:cs="Times New Roman"/>
          <w:sz w:val="24"/>
          <w:szCs w:val="24"/>
          <w:lang w:val="uz-Cyrl-UZ"/>
        </w:rPr>
        <w:t>номи</w:t>
      </w:r>
      <w:r w:rsidR="00656AC9" w:rsidRPr="00656AC9">
        <w:rPr>
          <w:rFonts w:ascii="Times New Roman" w:hAnsi="Times New Roman" w:cs="Times New Roman"/>
          <w:sz w:val="24"/>
          <w:szCs w:val="24"/>
          <w:lang w:val="uz-Cyrl-UZ"/>
        </w:rPr>
        <w:t>)</w:t>
      </w:r>
      <w:r w:rsidRPr="00656AC9">
        <w:rPr>
          <w:rFonts w:ascii="Times New Roman" w:hAnsi="Times New Roman" w:cs="Times New Roman"/>
          <w:sz w:val="24"/>
          <w:szCs w:val="24"/>
          <w:lang w:val="uz-Cyrl-UZ"/>
        </w:rPr>
        <w:t>;</w:t>
      </w:r>
    </w:p>
    <w:p w:rsidR="00F3332F" w:rsidRPr="00656AC9" w:rsidRDefault="00F3332F" w:rsidP="00953F52">
      <w:pPr>
        <w:numPr>
          <w:ilvl w:val="0"/>
          <w:numId w:val="5"/>
        </w:numPr>
        <w:spacing w:before="120" w:after="120" w:line="269" w:lineRule="auto"/>
        <w:contextualSpacing/>
        <w:jc w:val="both"/>
        <w:rPr>
          <w:rFonts w:ascii="Times New Roman" w:hAnsi="Times New Roman" w:cs="Times New Roman"/>
          <w:sz w:val="24"/>
          <w:szCs w:val="24"/>
          <w:lang w:val="uz-Cyrl-UZ"/>
        </w:rPr>
      </w:pPr>
      <w:r w:rsidRPr="00656AC9">
        <w:rPr>
          <w:rFonts w:ascii="Times New Roman" w:hAnsi="Times New Roman" w:cs="Times New Roman"/>
          <w:sz w:val="24"/>
          <w:szCs w:val="24"/>
          <w:lang w:val="uz-Cyrl-UZ"/>
        </w:rPr>
        <w:t xml:space="preserve">уларга тегишли </w:t>
      </w:r>
      <w:r w:rsidR="00656AC9">
        <w:rPr>
          <w:rFonts w:ascii="Times New Roman" w:hAnsi="Times New Roman" w:cs="Times New Roman"/>
          <w:sz w:val="24"/>
          <w:szCs w:val="24"/>
          <w:lang w:val="uz-Cyrl-UZ"/>
        </w:rPr>
        <w:t xml:space="preserve">бўлган </w:t>
      </w:r>
      <w:r w:rsidRPr="00656AC9">
        <w:rPr>
          <w:rFonts w:ascii="Times New Roman" w:hAnsi="Times New Roman" w:cs="Times New Roman"/>
          <w:sz w:val="24"/>
          <w:szCs w:val="24"/>
          <w:lang w:val="uz-Cyrl-UZ"/>
        </w:rPr>
        <w:t>акциялар хақида маълумотлар (сони</w:t>
      </w:r>
      <w:r w:rsidR="00656AC9">
        <w:rPr>
          <w:rFonts w:ascii="Times New Roman" w:hAnsi="Times New Roman" w:cs="Times New Roman"/>
          <w:sz w:val="24"/>
          <w:szCs w:val="24"/>
          <w:lang w:val="uz-Cyrl-UZ"/>
        </w:rPr>
        <w:t>, тоифаси</w:t>
      </w:r>
      <w:r w:rsidRPr="00656AC9">
        <w:rPr>
          <w:rFonts w:ascii="Times New Roman" w:hAnsi="Times New Roman" w:cs="Times New Roman"/>
          <w:sz w:val="24"/>
          <w:szCs w:val="24"/>
          <w:lang w:val="uz-Cyrl-UZ"/>
        </w:rPr>
        <w:t xml:space="preserve"> ва тури);</w:t>
      </w:r>
    </w:p>
    <w:p w:rsidR="00F3332F" w:rsidRPr="00656AC9" w:rsidRDefault="00F3332F" w:rsidP="00953F52">
      <w:pPr>
        <w:numPr>
          <w:ilvl w:val="0"/>
          <w:numId w:val="5"/>
        </w:numPr>
        <w:spacing w:before="120" w:after="120" w:line="269" w:lineRule="auto"/>
        <w:contextualSpacing/>
        <w:jc w:val="both"/>
        <w:rPr>
          <w:rFonts w:ascii="Times New Roman" w:hAnsi="Times New Roman" w:cs="Times New Roman"/>
          <w:sz w:val="24"/>
          <w:szCs w:val="24"/>
          <w:lang w:val="uz-Cyrl-UZ"/>
        </w:rPr>
      </w:pPr>
      <w:r w:rsidRPr="00656AC9">
        <w:rPr>
          <w:rFonts w:ascii="Times New Roman" w:hAnsi="Times New Roman" w:cs="Times New Roman"/>
          <w:sz w:val="24"/>
          <w:szCs w:val="24"/>
          <w:lang w:val="uz-Cyrl-UZ"/>
        </w:rPr>
        <w:t>ушбу талабноманинг асосланган важи.</w:t>
      </w:r>
    </w:p>
    <w:p w:rsidR="00B94604" w:rsidRDefault="00F3332F" w:rsidP="0002275F">
      <w:pPr>
        <w:pStyle w:val="a4"/>
        <w:spacing w:before="120" w:after="120"/>
        <w:ind w:left="0" w:firstLine="851"/>
        <w:jc w:val="both"/>
        <w:rPr>
          <w:rFonts w:ascii="Times New Roman" w:hAnsi="Times New Roman" w:cs="Times New Roman"/>
          <w:sz w:val="24"/>
          <w:szCs w:val="24"/>
          <w:lang w:val="uz-Cyrl-UZ"/>
        </w:rPr>
      </w:pPr>
      <w:r w:rsidRPr="003F2F32">
        <w:rPr>
          <w:rFonts w:ascii="Times New Roman" w:hAnsi="Times New Roman" w:cs="Times New Roman"/>
          <w:sz w:val="24"/>
          <w:szCs w:val="24"/>
          <w:lang w:val="uz-Cyrl-UZ"/>
        </w:rPr>
        <w:t xml:space="preserve">Талабнома акциядор ёки унинг </w:t>
      </w:r>
      <w:r w:rsidR="003F2F32">
        <w:rPr>
          <w:rFonts w:ascii="Times New Roman" w:hAnsi="Times New Roman" w:cs="Times New Roman"/>
          <w:sz w:val="24"/>
          <w:szCs w:val="24"/>
          <w:lang w:val="uz-Cyrl-UZ"/>
        </w:rPr>
        <w:t xml:space="preserve">ишончли </w:t>
      </w:r>
      <w:r w:rsidRPr="003F2F32">
        <w:rPr>
          <w:rFonts w:ascii="Times New Roman" w:hAnsi="Times New Roman" w:cs="Times New Roman"/>
          <w:sz w:val="24"/>
          <w:szCs w:val="24"/>
          <w:lang w:val="uz-Cyrl-UZ"/>
        </w:rPr>
        <w:t xml:space="preserve">вакили томонидан имзоланади. </w:t>
      </w:r>
      <w:r w:rsidR="003F2F32" w:rsidRPr="003F2F32">
        <w:rPr>
          <w:rFonts w:ascii="Times New Roman" w:hAnsi="Times New Roman" w:cs="Times New Roman"/>
          <w:sz w:val="24"/>
          <w:szCs w:val="24"/>
          <w:lang w:val="uz-Cyrl-UZ"/>
        </w:rPr>
        <w:t>Агар талабнома ишончли вакил томонидан имзоланадиган бўлса, унда ишончнома илова қилинади.</w:t>
      </w:r>
    </w:p>
    <w:p w:rsidR="00DF6FFD" w:rsidRPr="00DF6FFD" w:rsidRDefault="00DF6FFD" w:rsidP="00DF6FFD">
      <w:pPr>
        <w:pStyle w:val="a4"/>
        <w:spacing w:before="120" w:after="120"/>
        <w:ind w:left="0" w:firstLine="851"/>
        <w:jc w:val="both"/>
        <w:rPr>
          <w:rFonts w:ascii="Times New Roman" w:hAnsi="Times New Roman" w:cs="Times New Roman"/>
          <w:sz w:val="24"/>
          <w:szCs w:val="24"/>
          <w:lang w:val="uz-Cyrl-UZ"/>
        </w:rPr>
      </w:pPr>
      <w:r w:rsidRPr="00DF6FFD">
        <w:rPr>
          <w:rFonts w:ascii="Times New Roman" w:hAnsi="Times New Roman" w:cs="Times New Roman"/>
          <w:sz w:val="24"/>
          <w:szCs w:val="24"/>
          <w:lang w:val="uz-Cyrl-UZ"/>
        </w:rPr>
        <w:t>Агар ташаббус юридик шахс</w:t>
      </w:r>
      <w:r>
        <w:rPr>
          <w:rFonts w:ascii="Times New Roman" w:hAnsi="Times New Roman" w:cs="Times New Roman"/>
          <w:sz w:val="24"/>
          <w:szCs w:val="24"/>
          <w:lang w:val="uz-Cyrl-UZ"/>
        </w:rPr>
        <w:t>лар</w:t>
      </w:r>
      <w:r w:rsidRPr="00DF6FFD">
        <w:rPr>
          <w:rFonts w:ascii="Times New Roman" w:hAnsi="Times New Roman" w:cs="Times New Roman"/>
          <w:sz w:val="24"/>
          <w:szCs w:val="24"/>
          <w:lang w:val="uz-Cyrl-UZ"/>
        </w:rPr>
        <w:t xml:space="preserve"> – акциядор</w:t>
      </w:r>
      <w:r>
        <w:rPr>
          <w:rFonts w:ascii="Times New Roman" w:hAnsi="Times New Roman" w:cs="Times New Roman"/>
          <w:sz w:val="24"/>
          <w:szCs w:val="24"/>
          <w:lang w:val="uz-Cyrl-UZ"/>
        </w:rPr>
        <w:t>лар</w:t>
      </w:r>
      <w:r w:rsidRPr="00DF6FFD">
        <w:rPr>
          <w:rFonts w:ascii="Times New Roman" w:hAnsi="Times New Roman" w:cs="Times New Roman"/>
          <w:sz w:val="24"/>
          <w:szCs w:val="24"/>
          <w:lang w:val="uz-Cyrl-UZ"/>
        </w:rPr>
        <w:t xml:space="preserve"> томонидан чиққан бўлса</w:t>
      </w:r>
      <w:r>
        <w:rPr>
          <w:rFonts w:ascii="Times New Roman" w:hAnsi="Times New Roman" w:cs="Times New Roman"/>
          <w:sz w:val="24"/>
          <w:szCs w:val="24"/>
          <w:lang w:val="uz-Cyrl-UZ"/>
        </w:rPr>
        <w:t>,</w:t>
      </w:r>
      <w:r w:rsidRPr="00DF6FFD">
        <w:rPr>
          <w:rFonts w:ascii="Times New Roman" w:hAnsi="Times New Roman" w:cs="Times New Roman"/>
          <w:sz w:val="24"/>
          <w:szCs w:val="24"/>
          <w:lang w:val="uz-Cyrl-UZ"/>
        </w:rPr>
        <w:t xml:space="preserve"> унинг уставига биноан ишончномасиз амал қилувчи юридик шахс вакилининг имзоси, мазкур юридик шахснинг муҳри билан тасдиқланади. Агар талабнома унинг номидан ҳаракат қилувчи юридик шахснинг вакили томонидан имзоланган бўлса, унда талабномага ишончнома илова қилинади. </w:t>
      </w:r>
    </w:p>
    <w:p w:rsidR="00CC7810" w:rsidRDefault="00CC7810" w:rsidP="00953F52">
      <w:pPr>
        <w:pStyle w:val="a4"/>
        <w:numPr>
          <w:ilvl w:val="0"/>
          <w:numId w:val="6"/>
        </w:numPr>
        <w:spacing w:before="120" w:after="120"/>
        <w:ind w:left="0" w:firstLine="851"/>
        <w:jc w:val="both"/>
        <w:rPr>
          <w:rFonts w:ascii="Times New Roman" w:hAnsi="Times New Roman" w:cs="Times New Roman"/>
          <w:sz w:val="24"/>
          <w:szCs w:val="24"/>
          <w:lang w:val="uz-Cyrl-UZ"/>
        </w:rPr>
      </w:pPr>
      <w:r w:rsidRPr="00CC7810">
        <w:rPr>
          <w:rFonts w:ascii="Times New Roman" w:hAnsi="Times New Roman" w:cs="Times New Roman"/>
          <w:sz w:val="24"/>
          <w:szCs w:val="24"/>
          <w:lang w:val="uz-Cyrl-UZ"/>
        </w:rPr>
        <w:lastRenderedPageBreak/>
        <w:t>текширув (тафтиш қилиш) ўтказиш таш</w:t>
      </w:r>
      <w:r>
        <w:rPr>
          <w:rFonts w:ascii="Times New Roman" w:hAnsi="Times New Roman" w:cs="Times New Roman"/>
          <w:sz w:val="24"/>
          <w:szCs w:val="24"/>
          <w:lang w:val="uz-Cyrl-UZ"/>
        </w:rPr>
        <w:t>аббускорларининг талабномаси, жамият манзилига тафтиш комиссияси р</w:t>
      </w:r>
      <w:r w:rsidRPr="00CC7810">
        <w:rPr>
          <w:rFonts w:ascii="Times New Roman" w:hAnsi="Times New Roman" w:cs="Times New Roman"/>
          <w:sz w:val="24"/>
          <w:szCs w:val="24"/>
          <w:lang w:val="uz-Cyrl-UZ"/>
        </w:rPr>
        <w:t>аиси</w:t>
      </w:r>
      <w:r>
        <w:rPr>
          <w:rFonts w:ascii="Times New Roman" w:hAnsi="Times New Roman" w:cs="Times New Roman"/>
          <w:sz w:val="24"/>
          <w:szCs w:val="24"/>
          <w:lang w:val="uz-Cyrl-UZ"/>
        </w:rPr>
        <w:t>нинг</w:t>
      </w:r>
      <w:r w:rsidRPr="00CC7810">
        <w:rPr>
          <w:rFonts w:ascii="Times New Roman" w:hAnsi="Times New Roman" w:cs="Times New Roman"/>
          <w:sz w:val="24"/>
          <w:szCs w:val="24"/>
          <w:lang w:val="uz-Cyrl-UZ"/>
        </w:rPr>
        <w:t xml:space="preserve"> номига</w:t>
      </w:r>
      <w:r>
        <w:rPr>
          <w:rFonts w:ascii="Times New Roman" w:hAnsi="Times New Roman" w:cs="Times New Roman"/>
          <w:sz w:val="24"/>
          <w:szCs w:val="24"/>
          <w:lang w:val="uz-Cyrl-UZ"/>
        </w:rPr>
        <w:t xml:space="preserve"> </w:t>
      </w:r>
      <w:r w:rsidRPr="00CC7810">
        <w:rPr>
          <w:rFonts w:ascii="Times New Roman" w:hAnsi="Times New Roman" w:cs="Times New Roman"/>
          <w:sz w:val="24"/>
          <w:szCs w:val="24"/>
          <w:lang w:val="uz-Cyrl-UZ"/>
        </w:rPr>
        <w:t xml:space="preserve">топширилганлиги тўғрисидаги </w:t>
      </w:r>
      <w:r>
        <w:rPr>
          <w:rFonts w:ascii="Times New Roman" w:hAnsi="Times New Roman" w:cs="Times New Roman"/>
          <w:sz w:val="24"/>
          <w:szCs w:val="24"/>
          <w:lang w:val="uz-Cyrl-UZ"/>
        </w:rPr>
        <w:t>хабарнома</w:t>
      </w:r>
      <w:r w:rsidRPr="00CC7810">
        <w:rPr>
          <w:rFonts w:ascii="Times New Roman" w:hAnsi="Times New Roman" w:cs="Times New Roman"/>
          <w:sz w:val="24"/>
          <w:szCs w:val="24"/>
          <w:lang w:val="uz-Cyrl-UZ"/>
        </w:rPr>
        <w:t xml:space="preserve"> билан буюртма хат </w:t>
      </w:r>
      <w:r>
        <w:rPr>
          <w:rFonts w:ascii="Times New Roman" w:hAnsi="Times New Roman" w:cs="Times New Roman"/>
          <w:sz w:val="24"/>
          <w:szCs w:val="24"/>
          <w:lang w:val="uz-Cyrl-UZ"/>
        </w:rPr>
        <w:t xml:space="preserve"> орқали </w:t>
      </w:r>
      <w:r w:rsidRPr="00CC7810">
        <w:rPr>
          <w:rFonts w:ascii="Times New Roman" w:hAnsi="Times New Roman" w:cs="Times New Roman"/>
          <w:sz w:val="24"/>
          <w:szCs w:val="24"/>
          <w:lang w:val="uz-Cyrl-UZ"/>
        </w:rPr>
        <w:t>юборилади  ёки жамият девонхонасига топширилади.</w:t>
      </w:r>
    </w:p>
    <w:p w:rsidR="00CC7810" w:rsidRPr="00CC7810" w:rsidRDefault="00CC7810" w:rsidP="00CC7810">
      <w:pPr>
        <w:pStyle w:val="a4"/>
        <w:spacing w:before="120" w:after="120"/>
        <w:ind w:left="0" w:firstLine="851"/>
        <w:jc w:val="both"/>
        <w:rPr>
          <w:rFonts w:ascii="Times New Roman" w:hAnsi="Times New Roman" w:cs="Times New Roman"/>
          <w:sz w:val="24"/>
          <w:szCs w:val="24"/>
          <w:lang w:val="uz-Cyrl-UZ"/>
        </w:rPr>
      </w:pPr>
      <w:r w:rsidRPr="00CC7810">
        <w:rPr>
          <w:rFonts w:ascii="Times New Roman" w:hAnsi="Times New Roman" w:cs="Times New Roman"/>
          <w:sz w:val="24"/>
          <w:szCs w:val="24"/>
          <w:lang w:val="uz-Cyrl-UZ"/>
        </w:rPr>
        <w:t>Талабнома қўйил</w:t>
      </w:r>
      <w:r>
        <w:rPr>
          <w:rFonts w:ascii="Times New Roman" w:hAnsi="Times New Roman" w:cs="Times New Roman"/>
          <w:sz w:val="24"/>
          <w:szCs w:val="24"/>
          <w:lang w:val="uz-Cyrl-UZ"/>
        </w:rPr>
        <w:t xml:space="preserve">ган сана у топширилганлиги ёки </w:t>
      </w:r>
      <w:r w:rsidRPr="00CC7810">
        <w:rPr>
          <w:rFonts w:ascii="Times New Roman" w:hAnsi="Times New Roman" w:cs="Times New Roman"/>
          <w:sz w:val="24"/>
          <w:szCs w:val="24"/>
          <w:lang w:val="uz-Cyrl-UZ"/>
        </w:rPr>
        <w:t>жамият девонхонасига топширил</w:t>
      </w:r>
      <w:r>
        <w:rPr>
          <w:rFonts w:ascii="Times New Roman" w:hAnsi="Times New Roman" w:cs="Times New Roman"/>
          <w:sz w:val="24"/>
          <w:szCs w:val="24"/>
          <w:lang w:val="uz-Cyrl-UZ"/>
        </w:rPr>
        <w:t>г</w:t>
      </w:r>
      <w:r w:rsidRPr="00CC7810">
        <w:rPr>
          <w:rFonts w:ascii="Times New Roman" w:hAnsi="Times New Roman" w:cs="Times New Roman"/>
          <w:sz w:val="24"/>
          <w:szCs w:val="24"/>
          <w:lang w:val="uz-Cyrl-UZ"/>
        </w:rPr>
        <w:t xml:space="preserve">анлиги ҳақидаги хабарноманинг санаси бўйича аниқланади. </w:t>
      </w:r>
    </w:p>
    <w:p w:rsidR="00CC7810" w:rsidRPr="00CC7810" w:rsidRDefault="00CC7810" w:rsidP="00953F52">
      <w:pPr>
        <w:pStyle w:val="a4"/>
        <w:numPr>
          <w:ilvl w:val="0"/>
          <w:numId w:val="6"/>
        </w:numPr>
        <w:spacing w:before="120" w:after="120"/>
        <w:ind w:left="0" w:firstLine="851"/>
        <w:jc w:val="both"/>
        <w:rPr>
          <w:rFonts w:ascii="Times New Roman" w:hAnsi="Times New Roman" w:cs="Times New Roman"/>
          <w:sz w:val="24"/>
          <w:szCs w:val="24"/>
          <w:lang w:val="uz-Cyrl-UZ"/>
        </w:rPr>
      </w:pPr>
      <w:r w:rsidRPr="00CC7810">
        <w:rPr>
          <w:rFonts w:ascii="Times New Roman" w:hAnsi="Times New Roman" w:cs="Times New Roman"/>
          <w:sz w:val="24"/>
          <w:szCs w:val="24"/>
          <w:lang w:val="uz-Cyrl-UZ"/>
        </w:rPr>
        <w:t>талабнома тақдим этилган с</w:t>
      </w:r>
      <w:r w:rsidR="008166EC">
        <w:rPr>
          <w:rFonts w:ascii="Times New Roman" w:hAnsi="Times New Roman" w:cs="Times New Roman"/>
          <w:sz w:val="24"/>
          <w:szCs w:val="24"/>
          <w:lang w:val="uz-Cyrl-UZ"/>
        </w:rPr>
        <w:t>анадан бошлаб 10 иш куни ичида тафтиш комиссияси ж</w:t>
      </w:r>
      <w:r w:rsidRPr="00CC7810">
        <w:rPr>
          <w:rFonts w:ascii="Times New Roman" w:hAnsi="Times New Roman" w:cs="Times New Roman"/>
          <w:sz w:val="24"/>
          <w:szCs w:val="24"/>
          <w:lang w:val="uz-Cyrl-UZ"/>
        </w:rPr>
        <w:t>амиятнинг молиявий-хўжалик фаолияти бўйича навбатдан ташқари текшириш (тафтиш қилиш) ўтказилиши ҳақида қарор қабул қилган бўлиши ёки тафтиш ўтказиш</w:t>
      </w:r>
      <w:r w:rsidR="00BF75CF">
        <w:rPr>
          <w:rFonts w:ascii="Times New Roman" w:hAnsi="Times New Roman" w:cs="Times New Roman"/>
          <w:sz w:val="24"/>
          <w:szCs w:val="24"/>
          <w:lang w:val="uz-Cyrl-UZ"/>
        </w:rPr>
        <w:t>ига</w:t>
      </w:r>
      <w:r w:rsidRPr="00CC7810">
        <w:rPr>
          <w:rFonts w:ascii="Times New Roman" w:hAnsi="Times New Roman" w:cs="Times New Roman"/>
          <w:sz w:val="24"/>
          <w:szCs w:val="24"/>
          <w:lang w:val="uz-Cyrl-UZ"/>
        </w:rPr>
        <w:t xml:space="preserve"> асосланган рад жавоб бериши керак. </w:t>
      </w:r>
    </w:p>
    <w:p w:rsidR="00B858EA" w:rsidRPr="00B858EA" w:rsidRDefault="00B858EA" w:rsidP="00953F52">
      <w:pPr>
        <w:pStyle w:val="a4"/>
        <w:numPr>
          <w:ilvl w:val="0"/>
          <w:numId w:val="6"/>
        </w:numPr>
        <w:spacing w:before="120" w:after="120"/>
        <w:ind w:left="0" w:firstLine="851"/>
        <w:jc w:val="both"/>
        <w:rPr>
          <w:rFonts w:ascii="Times New Roman" w:hAnsi="Times New Roman" w:cs="Times New Roman"/>
          <w:sz w:val="24"/>
          <w:szCs w:val="24"/>
          <w:lang w:val="uz-Cyrl-UZ"/>
        </w:rPr>
      </w:pPr>
      <w:r w:rsidRPr="00B858EA">
        <w:rPr>
          <w:rFonts w:ascii="Times New Roman" w:hAnsi="Times New Roman" w:cs="Times New Roman"/>
          <w:sz w:val="24"/>
          <w:szCs w:val="24"/>
          <w:lang w:val="uz-Cyrl-UZ"/>
        </w:rPr>
        <w:t>Текшириш (тафтиш) ўт</w:t>
      </w:r>
      <w:r>
        <w:rPr>
          <w:rFonts w:ascii="Times New Roman" w:hAnsi="Times New Roman" w:cs="Times New Roman"/>
          <w:sz w:val="24"/>
          <w:szCs w:val="24"/>
          <w:lang w:val="uz-Cyrl-UZ"/>
        </w:rPr>
        <w:t>казилишига рад жавоби қуйидаги ҳ</w:t>
      </w:r>
      <w:r w:rsidRPr="00B858EA">
        <w:rPr>
          <w:rFonts w:ascii="Times New Roman" w:hAnsi="Times New Roman" w:cs="Times New Roman"/>
          <w:sz w:val="24"/>
          <w:szCs w:val="24"/>
          <w:lang w:val="uz-Cyrl-UZ"/>
        </w:rPr>
        <w:t>олларда берилиши мумкин:</w:t>
      </w:r>
    </w:p>
    <w:p w:rsidR="00B858EA" w:rsidRPr="00B858EA" w:rsidRDefault="00B858EA" w:rsidP="00CE0068">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sidRPr="00B858EA">
        <w:rPr>
          <w:rFonts w:ascii="Times New Roman" w:hAnsi="Times New Roman" w:cs="Times New Roman"/>
          <w:sz w:val="24"/>
          <w:szCs w:val="24"/>
          <w:lang w:val="uz-Cyrl-UZ"/>
        </w:rPr>
        <w:t xml:space="preserve">агар талабнома </w:t>
      </w:r>
      <w:r>
        <w:rPr>
          <w:rFonts w:ascii="Times New Roman" w:hAnsi="Times New Roman" w:cs="Times New Roman"/>
          <w:sz w:val="24"/>
          <w:szCs w:val="24"/>
          <w:lang w:val="uz-Cyrl-UZ"/>
        </w:rPr>
        <w:t>тақдим этган</w:t>
      </w:r>
      <w:r w:rsidRPr="00B858EA">
        <w:rPr>
          <w:rFonts w:ascii="Times New Roman" w:hAnsi="Times New Roman" w:cs="Times New Roman"/>
          <w:sz w:val="24"/>
          <w:szCs w:val="24"/>
          <w:lang w:val="uz-Cyrl-UZ"/>
        </w:rPr>
        <w:t xml:space="preserve"> акциядорлар, талабнома қўйиш санасига умумий йиғилишнинг барча ваколатлари масалалари бўйича овоз бериш ҳуқуқини берувчи овоз берувчи акцияларнинг ушбу зарур миқдорининг эгалари бўлмасалар</w:t>
      </w:r>
      <w:r>
        <w:rPr>
          <w:rFonts w:ascii="Times New Roman" w:hAnsi="Times New Roman" w:cs="Times New Roman"/>
          <w:sz w:val="24"/>
          <w:szCs w:val="24"/>
          <w:lang w:val="uz-Cyrl-UZ"/>
        </w:rPr>
        <w:t>;</w:t>
      </w:r>
    </w:p>
    <w:p w:rsidR="00B858EA" w:rsidRDefault="00B858EA" w:rsidP="00953F52">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sidRPr="00B858EA">
        <w:rPr>
          <w:rFonts w:ascii="Times New Roman" w:hAnsi="Times New Roman" w:cs="Times New Roman"/>
          <w:sz w:val="24"/>
          <w:szCs w:val="24"/>
          <w:lang w:val="uz-Cyrl-UZ"/>
        </w:rPr>
        <w:t xml:space="preserve">талабнома </w:t>
      </w:r>
      <w:r>
        <w:rPr>
          <w:rFonts w:ascii="Times New Roman" w:hAnsi="Times New Roman" w:cs="Times New Roman"/>
          <w:sz w:val="24"/>
          <w:szCs w:val="24"/>
          <w:lang w:val="uz-Cyrl-UZ"/>
        </w:rPr>
        <w:t>тақдим этган</w:t>
      </w:r>
      <w:r w:rsidRPr="00B858EA">
        <w:rPr>
          <w:rFonts w:ascii="Times New Roman" w:hAnsi="Times New Roman" w:cs="Times New Roman"/>
          <w:sz w:val="24"/>
          <w:szCs w:val="24"/>
          <w:lang w:val="uz-Cyrl-UZ"/>
        </w:rPr>
        <w:t xml:space="preserve"> ташаббускор</w:t>
      </w:r>
      <w:r>
        <w:rPr>
          <w:rFonts w:ascii="Times New Roman" w:hAnsi="Times New Roman" w:cs="Times New Roman"/>
          <w:sz w:val="24"/>
          <w:szCs w:val="24"/>
          <w:lang w:val="uz-Cyrl-UZ"/>
        </w:rPr>
        <w:t xml:space="preserve"> бўлган шахслар</w:t>
      </w:r>
      <w:r w:rsidRPr="00B858EA">
        <w:rPr>
          <w:rFonts w:ascii="Times New Roman" w:hAnsi="Times New Roman" w:cs="Times New Roman"/>
          <w:sz w:val="24"/>
          <w:szCs w:val="24"/>
          <w:lang w:val="uz-Cyrl-UZ"/>
        </w:rPr>
        <w:t xml:space="preserve"> акциядорлар реестрида рўйхатдан ўтмаган ё</w:t>
      </w:r>
      <w:r w:rsidR="004E652F">
        <w:rPr>
          <w:rFonts w:ascii="Times New Roman" w:hAnsi="Times New Roman" w:cs="Times New Roman"/>
          <w:sz w:val="24"/>
          <w:szCs w:val="24"/>
          <w:lang w:val="uz-Cyrl-UZ"/>
        </w:rPr>
        <w:t>ки тегишли акциядорларнинг вакиллари</w:t>
      </w:r>
      <w:r w:rsidRPr="00B858EA">
        <w:rPr>
          <w:rFonts w:ascii="Times New Roman" w:hAnsi="Times New Roman" w:cs="Times New Roman"/>
          <w:sz w:val="24"/>
          <w:szCs w:val="24"/>
          <w:lang w:val="uz-Cyrl-UZ"/>
        </w:rPr>
        <w:t xml:space="preserve"> ваколатларига эга бўлмаган акциядорлар сифатида чиқаётган бўлсалар</w:t>
      </w:r>
      <w:r w:rsidR="004E652F">
        <w:rPr>
          <w:rFonts w:ascii="Times New Roman" w:hAnsi="Times New Roman" w:cs="Times New Roman"/>
          <w:sz w:val="24"/>
          <w:szCs w:val="24"/>
          <w:lang w:val="uz-Cyrl-UZ"/>
        </w:rPr>
        <w:t>;</w:t>
      </w:r>
    </w:p>
    <w:p w:rsidR="004E652F" w:rsidRDefault="004E652F" w:rsidP="00953F52">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sidRPr="004E652F">
        <w:rPr>
          <w:rFonts w:ascii="Times New Roman" w:hAnsi="Times New Roman" w:cs="Times New Roman"/>
          <w:sz w:val="24"/>
          <w:szCs w:val="24"/>
          <w:lang w:val="uz-Cyrl-UZ"/>
        </w:rPr>
        <w:t>талабномада текширув (тафтиш ўтказиш) сабаби кўрсатилмаган бўлса;</w:t>
      </w:r>
    </w:p>
    <w:p w:rsidR="00267666" w:rsidRPr="00267666" w:rsidRDefault="00267666" w:rsidP="00CE0068">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sidRPr="00267666">
        <w:rPr>
          <w:rFonts w:ascii="Times New Roman" w:hAnsi="Times New Roman" w:cs="Times New Roman"/>
          <w:sz w:val="24"/>
          <w:szCs w:val="24"/>
          <w:lang w:val="uz-Cyrl-UZ"/>
        </w:rPr>
        <w:t>текширув (тафтиш) ўтказиш сабаблари саналган далиллар бўйича, текширув</w:t>
      </w:r>
      <w:r>
        <w:rPr>
          <w:rFonts w:ascii="Times New Roman" w:hAnsi="Times New Roman" w:cs="Times New Roman"/>
          <w:sz w:val="24"/>
          <w:szCs w:val="24"/>
          <w:lang w:val="uz-Cyrl-UZ"/>
        </w:rPr>
        <w:t xml:space="preserve"> (тафтиш) т</w:t>
      </w:r>
      <w:r w:rsidRPr="00267666">
        <w:rPr>
          <w:rFonts w:ascii="Times New Roman" w:hAnsi="Times New Roman" w:cs="Times New Roman"/>
          <w:sz w:val="24"/>
          <w:szCs w:val="24"/>
          <w:lang w:val="uz-Cyrl-UZ"/>
        </w:rPr>
        <w:t xml:space="preserve">афтиш комиссияси томонидан ўтказилган ва хулоса тасдиқланганда; </w:t>
      </w:r>
    </w:p>
    <w:p w:rsidR="00B858EA" w:rsidRPr="00B858EA" w:rsidRDefault="00B858EA" w:rsidP="00CE0068">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sidRPr="00B858EA">
        <w:rPr>
          <w:rFonts w:ascii="Times New Roman" w:hAnsi="Times New Roman" w:cs="Times New Roman"/>
          <w:sz w:val="24"/>
          <w:szCs w:val="24"/>
          <w:lang w:val="uz-Cyrl-UZ"/>
        </w:rPr>
        <w:t>талабномада маълумотлар тўлиқ кўрсатилган бўлмаса;</w:t>
      </w:r>
    </w:p>
    <w:p w:rsidR="00B858EA" w:rsidRDefault="00B858EA" w:rsidP="00953F52">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sidRPr="00B858EA">
        <w:rPr>
          <w:rFonts w:ascii="Times New Roman" w:hAnsi="Times New Roman" w:cs="Times New Roman"/>
          <w:sz w:val="24"/>
          <w:szCs w:val="24"/>
          <w:lang w:val="uz-Cyrl-UZ"/>
        </w:rPr>
        <w:t>талабнома Ўзбекистон Республикаси қонунчилиги ва но</w:t>
      </w:r>
      <w:r w:rsidR="00F116DA">
        <w:rPr>
          <w:rFonts w:ascii="Times New Roman" w:hAnsi="Times New Roman" w:cs="Times New Roman"/>
          <w:sz w:val="24"/>
          <w:szCs w:val="24"/>
          <w:lang w:val="uz-Cyrl-UZ"/>
        </w:rPr>
        <w:t>рматив-ҳуқуқий ҳужжатларга ёки ж</w:t>
      </w:r>
      <w:r w:rsidRPr="00B858EA">
        <w:rPr>
          <w:rFonts w:ascii="Times New Roman" w:hAnsi="Times New Roman" w:cs="Times New Roman"/>
          <w:sz w:val="24"/>
          <w:szCs w:val="24"/>
          <w:lang w:val="uz-Cyrl-UZ"/>
        </w:rPr>
        <w:t>амият уставига зид бўлса.</w:t>
      </w:r>
    </w:p>
    <w:p w:rsidR="00F116DA" w:rsidRPr="00F116DA" w:rsidRDefault="00F116DA" w:rsidP="00953F52">
      <w:pPr>
        <w:pStyle w:val="a4"/>
        <w:numPr>
          <w:ilvl w:val="0"/>
          <w:numId w:val="2"/>
        </w:numPr>
        <w:spacing w:before="120" w:after="120"/>
        <w:ind w:left="0" w:firstLine="992"/>
        <w:jc w:val="both"/>
        <w:rPr>
          <w:rFonts w:ascii="Times New Roman" w:hAnsi="Times New Roman" w:cs="Times New Roman"/>
          <w:sz w:val="24"/>
          <w:szCs w:val="24"/>
          <w:lang w:val="uz-Cyrl-UZ"/>
        </w:rPr>
      </w:pPr>
      <w:r w:rsidRPr="00F116DA">
        <w:rPr>
          <w:rFonts w:ascii="Times New Roman" w:hAnsi="Times New Roman" w:cs="Times New Roman"/>
          <w:sz w:val="24"/>
          <w:szCs w:val="24"/>
          <w:lang w:val="uz-Cyrl-UZ"/>
        </w:rPr>
        <w:t>Текширу</w:t>
      </w:r>
      <w:r>
        <w:rPr>
          <w:rFonts w:ascii="Times New Roman" w:hAnsi="Times New Roman" w:cs="Times New Roman"/>
          <w:sz w:val="24"/>
          <w:szCs w:val="24"/>
          <w:lang w:val="uz-Cyrl-UZ"/>
        </w:rPr>
        <w:t>влар (тафтишлар) ўтказилганда, т</w:t>
      </w:r>
      <w:r w:rsidRPr="00F116DA">
        <w:rPr>
          <w:rFonts w:ascii="Times New Roman" w:hAnsi="Times New Roman" w:cs="Times New Roman"/>
          <w:sz w:val="24"/>
          <w:szCs w:val="24"/>
          <w:lang w:val="uz-Cyrl-UZ"/>
        </w:rPr>
        <w:t xml:space="preserve">афтиш комиссиясининг аъзолари, текширувга алоқаси бўлган барча мавжуд ва олинган ҳужжатлар ва материалларни ўрганиб чиқишлари лозим. </w:t>
      </w:r>
    </w:p>
    <w:p w:rsidR="00F116DA" w:rsidRPr="0082190A" w:rsidRDefault="00F116DA" w:rsidP="00953F52">
      <w:pPr>
        <w:pStyle w:val="a4"/>
        <w:numPr>
          <w:ilvl w:val="0"/>
          <w:numId w:val="2"/>
        </w:numPr>
        <w:spacing w:before="120" w:after="120"/>
        <w:ind w:left="0" w:firstLine="992"/>
        <w:jc w:val="both"/>
        <w:rPr>
          <w:rFonts w:ascii="Times New Roman" w:hAnsi="Times New Roman" w:cs="Times New Roman"/>
          <w:sz w:val="24"/>
          <w:szCs w:val="24"/>
          <w:lang w:val="uz-Cyrl-UZ"/>
        </w:rPr>
      </w:pPr>
      <w:r w:rsidRPr="0082190A">
        <w:rPr>
          <w:rFonts w:ascii="Times New Roman" w:hAnsi="Times New Roman" w:cs="Times New Roman"/>
          <w:sz w:val="24"/>
          <w:szCs w:val="24"/>
          <w:lang w:val="uz-Cyrl-UZ"/>
        </w:rPr>
        <w:t xml:space="preserve">Жамиятнинг Тафтиш комиссияси, </w:t>
      </w:r>
      <w:r w:rsidR="0082190A">
        <w:rPr>
          <w:rFonts w:ascii="Times New Roman" w:hAnsi="Times New Roman" w:cs="Times New Roman"/>
          <w:sz w:val="24"/>
          <w:szCs w:val="24"/>
          <w:lang w:val="uz-Cyrl-UZ"/>
        </w:rPr>
        <w:t>ж</w:t>
      </w:r>
      <w:r w:rsidRPr="0082190A">
        <w:rPr>
          <w:rFonts w:ascii="Times New Roman" w:hAnsi="Times New Roman" w:cs="Times New Roman"/>
          <w:sz w:val="24"/>
          <w:szCs w:val="24"/>
          <w:lang w:val="uz-Cyrl-UZ"/>
        </w:rPr>
        <w:t>амият молиявий-хўжалик фаолияти текшируви натижалари бўйича</w:t>
      </w:r>
      <w:r w:rsidR="0082190A">
        <w:rPr>
          <w:rFonts w:ascii="Times New Roman" w:hAnsi="Times New Roman" w:cs="Times New Roman"/>
          <w:sz w:val="24"/>
          <w:szCs w:val="24"/>
          <w:lang w:val="uz-Cyrl-UZ"/>
        </w:rPr>
        <w:t>,</w:t>
      </w:r>
      <w:r w:rsidRPr="0082190A">
        <w:rPr>
          <w:rFonts w:ascii="Times New Roman" w:hAnsi="Times New Roman" w:cs="Times New Roman"/>
          <w:sz w:val="24"/>
          <w:szCs w:val="24"/>
          <w:lang w:val="uz-Cyrl-UZ"/>
        </w:rPr>
        <w:t xml:space="preserve"> </w:t>
      </w:r>
      <w:r w:rsidR="0082190A">
        <w:rPr>
          <w:rFonts w:ascii="Times New Roman" w:hAnsi="Times New Roman" w:cs="Times New Roman"/>
          <w:sz w:val="24"/>
          <w:szCs w:val="24"/>
          <w:lang w:val="uz-Cyrl-UZ"/>
        </w:rPr>
        <w:t>корпоратив бошқарув К</w:t>
      </w:r>
      <w:r w:rsidR="0082190A" w:rsidRPr="0082190A">
        <w:rPr>
          <w:rFonts w:ascii="Times New Roman" w:hAnsi="Times New Roman" w:cs="Times New Roman"/>
          <w:sz w:val="24"/>
          <w:szCs w:val="24"/>
          <w:lang w:val="uz-Cyrl-UZ"/>
        </w:rPr>
        <w:t xml:space="preserve">одекси тавсияларидан келиб чиққан ҳолда </w:t>
      </w:r>
      <w:r w:rsidRPr="0082190A">
        <w:rPr>
          <w:rFonts w:ascii="Times New Roman" w:hAnsi="Times New Roman" w:cs="Times New Roman"/>
          <w:sz w:val="24"/>
          <w:szCs w:val="24"/>
          <w:lang w:val="uz-Cyrl-UZ"/>
        </w:rPr>
        <w:t xml:space="preserve">хулоса тузади,  ва у қуйидагилардан иборат бўлиши керак: </w:t>
      </w:r>
    </w:p>
    <w:p w:rsidR="00327AFE" w:rsidRPr="00327AFE" w:rsidRDefault="00327AFE" w:rsidP="00F762F8">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sidRPr="00327AFE">
        <w:rPr>
          <w:rFonts w:ascii="Times New Roman" w:hAnsi="Times New Roman" w:cs="Times New Roman"/>
          <w:sz w:val="24"/>
          <w:szCs w:val="24"/>
          <w:lang w:val="uz-Cyrl-UZ"/>
        </w:rPr>
        <w:t>жамиятнинг ҳисоботларида ва бошқа молиявий ҳужжатларида кўрсатилган маълумотларнинг ишончлилигига доир баҳо;</w:t>
      </w:r>
    </w:p>
    <w:p w:rsidR="00327AFE" w:rsidRPr="00327AFE" w:rsidRDefault="00327AFE" w:rsidP="00F762F8">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sidRPr="00327AFE">
        <w:rPr>
          <w:rFonts w:ascii="Times New Roman" w:hAnsi="Times New Roman" w:cs="Times New Roman"/>
          <w:sz w:val="24"/>
          <w:szCs w:val="24"/>
          <w:lang w:val="uz-Cyrl-UZ"/>
        </w:rPr>
        <w:t>бухгалтерия ҳисобини юритиш ва молиявий ҳисоботни тақдим этиш тартиби бузилганлиги, шунингдек молия-хўжалик фаолияти амалга оширилаётганда қонун ҳужжатлари бузилганлиги фактлари тўғрисидаги ахборот кўрсатилиши шарт.</w:t>
      </w:r>
    </w:p>
    <w:p w:rsidR="00327AFE" w:rsidRPr="00327AFE" w:rsidRDefault="00F116DA" w:rsidP="00327AFE">
      <w:pPr>
        <w:pStyle w:val="a4"/>
        <w:spacing w:before="120" w:after="120"/>
        <w:ind w:left="0" w:firstLine="851"/>
        <w:jc w:val="both"/>
        <w:rPr>
          <w:rFonts w:ascii="Times New Roman" w:hAnsi="Times New Roman" w:cs="Times New Roman"/>
          <w:sz w:val="24"/>
          <w:szCs w:val="24"/>
          <w:lang w:val="uz-Cyrl-UZ"/>
        </w:rPr>
      </w:pPr>
      <w:r w:rsidRPr="00327AFE">
        <w:rPr>
          <w:rFonts w:ascii="Times New Roman" w:hAnsi="Times New Roman" w:cs="Times New Roman"/>
          <w:sz w:val="24"/>
          <w:szCs w:val="24"/>
          <w:lang w:val="uz-Cyrl-UZ"/>
        </w:rPr>
        <w:t xml:space="preserve">Мазкур хулоса акциядорларнинг йиллик умумий йиғилишида тингланади. </w:t>
      </w:r>
    </w:p>
    <w:p w:rsidR="00F116DA" w:rsidRPr="00D35157" w:rsidRDefault="00F116DA" w:rsidP="00953F52">
      <w:pPr>
        <w:pStyle w:val="a4"/>
        <w:numPr>
          <w:ilvl w:val="0"/>
          <w:numId w:val="2"/>
        </w:numPr>
        <w:spacing w:before="120" w:after="120"/>
        <w:ind w:left="0" w:firstLine="992"/>
        <w:jc w:val="both"/>
        <w:rPr>
          <w:rFonts w:ascii="Times New Roman" w:hAnsi="Times New Roman" w:cs="Times New Roman"/>
          <w:sz w:val="24"/>
          <w:szCs w:val="24"/>
          <w:lang w:val="uz-Cyrl-UZ"/>
        </w:rPr>
      </w:pPr>
      <w:r w:rsidRPr="00D35157">
        <w:rPr>
          <w:rFonts w:ascii="Times New Roman" w:hAnsi="Times New Roman" w:cs="Times New Roman"/>
          <w:sz w:val="24"/>
          <w:szCs w:val="24"/>
          <w:lang w:val="uz-Cyrl-UZ"/>
        </w:rPr>
        <w:t>Жамият молиявий-хўжалик фаолияти текширу</w:t>
      </w:r>
      <w:r w:rsidR="00FB3632">
        <w:rPr>
          <w:rFonts w:ascii="Times New Roman" w:hAnsi="Times New Roman" w:cs="Times New Roman"/>
          <w:sz w:val="24"/>
          <w:szCs w:val="24"/>
          <w:lang w:val="uz-Cyrl-UZ"/>
        </w:rPr>
        <w:t>ви (тафтиши) ташаббускорлари,  т</w:t>
      </w:r>
      <w:r w:rsidRPr="00D35157">
        <w:rPr>
          <w:rFonts w:ascii="Times New Roman" w:hAnsi="Times New Roman" w:cs="Times New Roman"/>
          <w:sz w:val="24"/>
          <w:szCs w:val="24"/>
          <w:lang w:val="uz-Cyrl-UZ"/>
        </w:rPr>
        <w:t>афтиш комиссияси томонидан текширув (тафтиш) ўтказилиши ҳақида қарор қабул қилгунларига қадар исталган вақтда, тафтиш комисси</w:t>
      </w:r>
      <w:r w:rsidR="00FB3632">
        <w:rPr>
          <w:rFonts w:ascii="Times New Roman" w:hAnsi="Times New Roman" w:cs="Times New Roman"/>
          <w:sz w:val="24"/>
          <w:szCs w:val="24"/>
          <w:lang w:val="uz-Cyrl-UZ"/>
        </w:rPr>
        <w:t>ясини хабардор қилган ҳолда, ўзларининг талабномалари</w:t>
      </w:r>
      <w:r w:rsidRPr="00D35157">
        <w:rPr>
          <w:rFonts w:ascii="Times New Roman" w:hAnsi="Times New Roman" w:cs="Times New Roman"/>
          <w:sz w:val="24"/>
          <w:szCs w:val="24"/>
          <w:lang w:val="uz-Cyrl-UZ"/>
        </w:rPr>
        <w:t xml:space="preserve">ни </w:t>
      </w:r>
      <w:r w:rsidR="00F35C53">
        <w:rPr>
          <w:rFonts w:ascii="Times New Roman" w:hAnsi="Times New Roman" w:cs="Times New Roman"/>
          <w:sz w:val="24"/>
          <w:szCs w:val="24"/>
          <w:lang w:val="uz-Cyrl-UZ"/>
        </w:rPr>
        <w:t>қайтариб</w:t>
      </w:r>
      <w:r w:rsidRPr="00D35157">
        <w:rPr>
          <w:rFonts w:ascii="Times New Roman" w:hAnsi="Times New Roman" w:cs="Times New Roman"/>
          <w:sz w:val="24"/>
          <w:szCs w:val="24"/>
          <w:lang w:val="uz-Cyrl-UZ"/>
        </w:rPr>
        <w:t xml:space="preserve"> олишга ҳақлидир. </w:t>
      </w:r>
    </w:p>
    <w:p w:rsidR="00F116DA" w:rsidRDefault="00E47EFD" w:rsidP="00953F52">
      <w:pPr>
        <w:pStyle w:val="a4"/>
        <w:numPr>
          <w:ilvl w:val="0"/>
          <w:numId w:val="2"/>
        </w:numPr>
        <w:spacing w:before="120" w:after="120"/>
        <w:ind w:left="0" w:firstLine="992"/>
        <w:jc w:val="both"/>
        <w:rPr>
          <w:rFonts w:ascii="Times New Roman" w:hAnsi="Times New Roman" w:cs="Times New Roman"/>
          <w:sz w:val="24"/>
          <w:szCs w:val="24"/>
          <w:lang w:val="uz-Cyrl-UZ"/>
        </w:rPr>
      </w:pPr>
      <w:r w:rsidRPr="00E47EFD">
        <w:rPr>
          <w:rFonts w:ascii="Times New Roman" w:hAnsi="Times New Roman" w:cs="Times New Roman"/>
          <w:sz w:val="24"/>
          <w:szCs w:val="24"/>
          <w:lang w:val="uz-Cyrl-UZ"/>
        </w:rPr>
        <w:t>Тафтиш комиссияси (тафтишчи) жамиятда аффилланган шахслар билан тузилган битимлар ёки йирик битимлар мавжудлиги, шунингдек қонун ҳужжатларининг ва жамият ички ҳужжатларининг бундай битимларни тузишга доир талабларига риоя қилиниши тўғрисидаги хулосани ҳар чоракда жамият кузатув кенгашининг мажлисига олиб чиқади.</w:t>
      </w:r>
    </w:p>
    <w:p w:rsidR="00E47EFD" w:rsidRDefault="00E47EFD" w:rsidP="00520CFC">
      <w:pPr>
        <w:pStyle w:val="a4"/>
        <w:spacing w:before="120" w:after="120"/>
        <w:ind w:left="992"/>
        <w:jc w:val="both"/>
        <w:rPr>
          <w:rFonts w:ascii="Times New Roman" w:hAnsi="Times New Roman" w:cs="Times New Roman"/>
          <w:sz w:val="24"/>
          <w:szCs w:val="24"/>
          <w:lang w:val="uz-Cyrl-UZ"/>
        </w:rPr>
      </w:pPr>
    </w:p>
    <w:p w:rsidR="00520CFC" w:rsidRDefault="00520CFC" w:rsidP="00953F52">
      <w:pPr>
        <w:pStyle w:val="a4"/>
        <w:numPr>
          <w:ilvl w:val="0"/>
          <w:numId w:val="4"/>
        </w:numPr>
        <w:spacing w:before="120" w:after="120"/>
        <w:jc w:val="center"/>
        <w:rPr>
          <w:rFonts w:ascii="Times New Roman" w:hAnsi="Times New Roman" w:cs="Times New Roman"/>
          <w:b/>
          <w:sz w:val="28"/>
          <w:szCs w:val="28"/>
          <w:lang w:val="uz-Cyrl-UZ"/>
        </w:rPr>
      </w:pPr>
      <w:r>
        <w:rPr>
          <w:rFonts w:ascii="Times New Roman" w:hAnsi="Times New Roman" w:cs="Times New Roman"/>
          <w:b/>
          <w:sz w:val="28"/>
          <w:szCs w:val="28"/>
          <w:lang w:val="uz-Cyrl-UZ"/>
        </w:rPr>
        <w:lastRenderedPageBreak/>
        <w:t>ТАФТИШ КОМИССИЯСИ</w:t>
      </w:r>
      <w:r w:rsidRPr="00520CFC">
        <w:rPr>
          <w:rFonts w:ascii="Times New Roman" w:hAnsi="Times New Roman" w:cs="Times New Roman"/>
          <w:b/>
          <w:sz w:val="28"/>
          <w:szCs w:val="28"/>
          <w:lang w:val="uz-Cyrl-UZ"/>
        </w:rPr>
        <w:t xml:space="preserve"> АЪЗОЛАРИНИ САЙЛАШ ВА ВАКОЛАТЛАРИНИ МУДДАТИДАН ИЛГАРИ БЕКОР ҚИЛИШ</w:t>
      </w:r>
    </w:p>
    <w:p w:rsidR="00886984" w:rsidRDefault="00886984" w:rsidP="00953F52">
      <w:pPr>
        <w:pStyle w:val="a4"/>
        <w:numPr>
          <w:ilvl w:val="0"/>
          <w:numId w:val="2"/>
        </w:numPr>
        <w:spacing w:before="120" w:after="120"/>
        <w:ind w:left="0" w:firstLine="992"/>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Тафтиш комиссиясига </w:t>
      </w:r>
      <w:r w:rsidRPr="00886984">
        <w:rPr>
          <w:rFonts w:ascii="Times New Roman" w:hAnsi="Times New Roman" w:cs="Times New Roman"/>
          <w:sz w:val="24"/>
          <w:szCs w:val="24"/>
          <w:lang w:val="uz-Cyrl-UZ"/>
        </w:rPr>
        <w:t>номзодлар бўйича таклифлар киритиш, ушбу таклифларни кўриб чиқиш ва улар бўйича кузатув кенгаши томонидан қарорлар қабул қилиш тартиби Ўзбекистон Республикаси «Акциядорлик жамиятлари ва акциядорларнинг ҳуқуқларини ҳимоя қилиш тўғрисида»ги Қонунининг 63 ва 65-</w:t>
      </w:r>
      <w:r w:rsidR="00C97CA2">
        <w:rPr>
          <w:rFonts w:ascii="Times New Roman" w:hAnsi="Times New Roman" w:cs="Times New Roman"/>
          <w:sz w:val="24"/>
          <w:szCs w:val="24"/>
          <w:lang w:val="uz-Cyrl-UZ"/>
        </w:rPr>
        <w:t>моддаларига ва ж</w:t>
      </w:r>
      <w:r w:rsidRPr="00886984">
        <w:rPr>
          <w:rFonts w:ascii="Times New Roman" w:hAnsi="Times New Roman" w:cs="Times New Roman"/>
          <w:sz w:val="24"/>
          <w:szCs w:val="24"/>
          <w:lang w:val="uz-Cyrl-UZ"/>
        </w:rPr>
        <w:t xml:space="preserve">амият </w:t>
      </w:r>
      <w:r w:rsidR="00C97CA2">
        <w:rPr>
          <w:rFonts w:ascii="Times New Roman" w:hAnsi="Times New Roman" w:cs="Times New Roman"/>
          <w:sz w:val="24"/>
          <w:szCs w:val="24"/>
          <w:lang w:val="uz-Cyrl-UZ"/>
        </w:rPr>
        <w:t>у</w:t>
      </w:r>
      <w:r w:rsidRPr="00886984">
        <w:rPr>
          <w:rFonts w:ascii="Times New Roman" w:hAnsi="Times New Roman" w:cs="Times New Roman"/>
          <w:sz w:val="24"/>
          <w:szCs w:val="24"/>
          <w:lang w:val="uz-Cyrl-UZ"/>
        </w:rPr>
        <w:t>ставига мувофиқ амалга оширилади.</w:t>
      </w:r>
    </w:p>
    <w:p w:rsidR="007A7BEC" w:rsidRPr="007A7BEC" w:rsidRDefault="007A7BEC" w:rsidP="00953F52">
      <w:pPr>
        <w:pStyle w:val="a4"/>
        <w:numPr>
          <w:ilvl w:val="0"/>
          <w:numId w:val="2"/>
        </w:numPr>
        <w:spacing w:before="120" w:after="120"/>
        <w:ind w:left="0" w:firstLine="992"/>
        <w:jc w:val="both"/>
        <w:rPr>
          <w:rFonts w:ascii="Times New Roman" w:hAnsi="Times New Roman" w:cs="Times New Roman"/>
          <w:sz w:val="24"/>
          <w:szCs w:val="24"/>
          <w:lang w:val="uz-Cyrl-UZ"/>
        </w:rPr>
      </w:pPr>
      <w:r>
        <w:rPr>
          <w:rFonts w:ascii="Times New Roman" w:hAnsi="Times New Roman" w:cs="Times New Roman"/>
          <w:sz w:val="24"/>
          <w:szCs w:val="24"/>
          <w:lang w:val="uz-Cyrl-UZ"/>
        </w:rPr>
        <w:t>Номзодларни т</w:t>
      </w:r>
      <w:r w:rsidRPr="007A7BEC">
        <w:rPr>
          <w:rFonts w:ascii="Times New Roman" w:hAnsi="Times New Roman" w:cs="Times New Roman"/>
          <w:sz w:val="24"/>
          <w:szCs w:val="24"/>
          <w:lang w:val="uz-Cyrl-UZ"/>
        </w:rPr>
        <w:t>афтиш комиссиясига кўрсатиш</w:t>
      </w:r>
      <w:r>
        <w:rPr>
          <w:rFonts w:ascii="Times New Roman" w:hAnsi="Times New Roman" w:cs="Times New Roman"/>
          <w:sz w:val="24"/>
          <w:szCs w:val="24"/>
          <w:lang w:val="uz-Cyrl-UZ"/>
        </w:rPr>
        <w:t xml:space="preserve"> бўйича таклифлар ёзма шаклда, жамият</w:t>
      </w:r>
      <w:r w:rsidRPr="007A7BEC">
        <w:rPr>
          <w:rFonts w:ascii="Times New Roman" w:hAnsi="Times New Roman" w:cs="Times New Roman"/>
          <w:sz w:val="24"/>
          <w:szCs w:val="24"/>
          <w:lang w:val="uz-Cyrl-UZ"/>
        </w:rPr>
        <w:t xml:space="preserve"> манзилига буюртма ха</w:t>
      </w:r>
      <w:r>
        <w:rPr>
          <w:rFonts w:ascii="Times New Roman" w:hAnsi="Times New Roman" w:cs="Times New Roman"/>
          <w:sz w:val="24"/>
          <w:szCs w:val="24"/>
          <w:lang w:val="uz-Cyrl-UZ"/>
        </w:rPr>
        <w:t>т юбориш орқали киритилади ёки жамият девонхона</w:t>
      </w:r>
      <w:r w:rsidRPr="007A7BEC">
        <w:rPr>
          <w:rFonts w:ascii="Times New Roman" w:hAnsi="Times New Roman" w:cs="Times New Roman"/>
          <w:sz w:val="24"/>
          <w:szCs w:val="24"/>
          <w:lang w:val="uz-Cyrl-UZ"/>
        </w:rPr>
        <w:t xml:space="preserve">сига топширилади. </w:t>
      </w:r>
    </w:p>
    <w:p w:rsidR="007A7BEC" w:rsidRDefault="007A7BEC" w:rsidP="007A7BEC">
      <w:pPr>
        <w:pStyle w:val="a4"/>
        <w:spacing w:before="120" w:after="120"/>
        <w:ind w:left="0" w:firstLine="851"/>
        <w:jc w:val="both"/>
        <w:rPr>
          <w:rFonts w:ascii="Times New Roman" w:hAnsi="Times New Roman" w:cs="Times New Roman"/>
          <w:sz w:val="24"/>
          <w:szCs w:val="24"/>
          <w:lang w:val="uz-Cyrl-UZ"/>
        </w:rPr>
      </w:pPr>
      <w:r w:rsidRPr="007A7BEC">
        <w:rPr>
          <w:rFonts w:ascii="Times New Roman" w:hAnsi="Times New Roman" w:cs="Times New Roman"/>
          <w:sz w:val="24"/>
          <w:szCs w:val="24"/>
          <w:lang w:val="uz-Cyrl-UZ"/>
        </w:rPr>
        <w:t>Таклифларни киритиш санаси по</w:t>
      </w:r>
      <w:r>
        <w:rPr>
          <w:rFonts w:ascii="Times New Roman" w:hAnsi="Times New Roman" w:cs="Times New Roman"/>
          <w:sz w:val="24"/>
          <w:szCs w:val="24"/>
          <w:lang w:val="uz-Cyrl-UZ"/>
        </w:rPr>
        <w:t>чта жўнатмасининг санаси ёки у ж</w:t>
      </w:r>
      <w:r w:rsidRPr="007A7BEC">
        <w:rPr>
          <w:rFonts w:ascii="Times New Roman" w:hAnsi="Times New Roman" w:cs="Times New Roman"/>
          <w:sz w:val="24"/>
          <w:szCs w:val="24"/>
          <w:lang w:val="uz-Cyrl-UZ"/>
        </w:rPr>
        <w:t xml:space="preserve">амият </w:t>
      </w:r>
      <w:r>
        <w:rPr>
          <w:rFonts w:ascii="Times New Roman" w:hAnsi="Times New Roman" w:cs="Times New Roman"/>
          <w:sz w:val="24"/>
          <w:szCs w:val="24"/>
          <w:lang w:val="uz-Cyrl-UZ"/>
        </w:rPr>
        <w:t>девонхона</w:t>
      </w:r>
      <w:r w:rsidRPr="007A7BEC">
        <w:rPr>
          <w:rFonts w:ascii="Times New Roman" w:hAnsi="Times New Roman" w:cs="Times New Roman"/>
          <w:sz w:val="24"/>
          <w:szCs w:val="24"/>
          <w:lang w:val="uz-Cyrl-UZ"/>
        </w:rPr>
        <w:t xml:space="preserve">сига топширилган сана бўйича аниқланади. </w:t>
      </w:r>
    </w:p>
    <w:p w:rsidR="00D17881" w:rsidRPr="00D17881" w:rsidRDefault="00D17881" w:rsidP="00D17881">
      <w:pPr>
        <w:pStyle w:val="a4"/>
        <w:spacing w:before="120" w:after="120"/>
        <w:ind w:left="0" w:firstLine="851"/>
        <w:jc w:val="both"/>
        <w:rPr>
          <w:rFonts w:ascii="Times New Roman" w:hAnsi="Times New Roman" w:cs="Times New Roman"/>
          <w:sz w:val="24"/>
          <w:szCs w:val="24"/>
          <w:lang w:val="uz-Cyrl-UZ"/>
        </w:rPr>
      </w:pPr>
      <w:r w:rsidRPr="00D17881">
        <w:rPr>
          <w:rFonts w:ascii="Times New Roman" w:hAnsi="Times New Roman" w:cs="Times New Roman"/>
          <w:sz w:val="24"/>
          <w:szCs w:val="24"/>
          <w:lang w:val="uz-Cyrl-UZ"/>
        </w:rPr>
        <w:t xml:space="preserve">Таклиф акциядорнинг </w:t>
      </w:r>
      <w:r>
        <w:rPr>
          <w:rFonts w:ascii="Times New Roman" w:hAnsi="Times New Roman" w:cs="Times New Roman"/>
          <w:sz w:val="24"/>
          <w:szCs w:val="24"/>
          <w:lang w:val="uz-Cyrl-UZ"/>
        </w:rPr>
        <w:t>томонидан</w:t>
      </w:r>
      <w:r w:rsidRPr="00D17881">
        <w:rPr>
          <w:rFonts w:ascii="Times New Roman" w:hAnsi="Times New Roman" w:cs="Times New Roman"/>
          <w:sz w:val="24"/>
          <w:szCs w:val="24"/>
          <w:lang w:val="uz-Cyrl-UZ"/>
        </w:rPr>
        <w:t xml:space="preserve"> ёки унинг ишончли шахси томонидан имзоланади, агар таклиф ишончли шахс томонидан имзоланадиган бўлса, унда ишончнома илова қилинади. </w:t>
      </w:r>
    </w:p>
    <w:p w:rsidR="007A7BEC" w:rsidRPr="00D1353B" w:rsidRDefault="00D17881" w:rsidP="00D1353B">
      <w:pPr>
        <w:pStyle w:val="a4"/>
        <w:spacing w:before="120" w:after="120"/>
        <w:ind w:left="0" w:firstLine="851"/>
        <w:jc w:val="both"/>
        <w:rPr>
          <w:rFonts w:ascii="Times New Roman" w:hAnsi="Times New Roman" w:cs="Times New Roman"/>
          <w:sz w:val="24"/>
          <w:szCs w:val="24"/>
          <w:lang w:val="uz-Cyrl-UZ"/>
        </w:rPr>
      </w:pPr>
      <w:r w:rsidRPr="00D17881">
        <w:rPr>
          <w:rFonts w:ascii="Times New Roman" w:hAnsi="Times New Roman" w:cs="Times New Roman"/>
          <w:sz w:val="24"/>
          <w:szCs w:val="24"/>
          <w:lang w:val="uz-Cyrl-UZ"/>
        </w:rPr>
        <w:t>Агар ташаббус</w:t>
      </w:r>
      <w:r>
        <w:rPr>
          <w:rFonts w:ascii="Times New Roman" w:hAnsi="Times New Roman" w:cs="Times New Roman"/>
          <w:sz w:val="24"/>
          <w:szCs w:val="24"/>
          <w:lang w:val="uz-Cyrl-UZ"/>
        </w:rPr>
        <w:t xml:space="preserve"> юридик шахс бўлган</w:t>
      </w:r>
      <w:r w:rsidRPr="00D17881">
        <w:rPr>
          <w:rFonts w:ascii="Times New Roman" w:hAnsi="Times New Roman" w:cs="Times New Roman"/>
          <w:sz w:val="24"/>
          <w:szCs w:val="24"/>
          <w:lang w:val="uz-Cyrl-UZ"/>
        </w:rPr>
        <w:t xml:space="preserve"> акциядордан</w:t>
      </w:r>
      <w:r>
        <w:rPr>
          <w:rFonts w:ascii="Times New Roman" w:hAnsi="Times New Roman" w:cs="Times New Roman"/>
          <w:sz w:val="24"/>
          <w:szCs w:val="24"/>
          <w:lang w:val="uz-Cyrl-UZ"/>
        </w:rPr>
        <w:t xml:space="preserve"> </w:t>
      </w:r>
      <w:r w:rsidRPr="00D17881">
        <w:rPr>
          <w:rFonts w:ascii="Times New Roman" w:hAnsi="Times New Roman" w:cs="Times New Roman"/>
          <w:sz w:val="24"/>
          <w:szCs w:val="24"/>
          <w:lang w:val="uz-Cyrl-UZ"/>
        </w:rPr>
        <w:t xml:space="preserve">чиққан бўлса, унда ишончномасиз уставга биноан ҳаракат қилувчи юридик шахк вакилининг имзоси, мазкур юридик шахснинг муҳри билан тасдиқланади. Агар талабнома юридик шахснинг номидан ҳаракат қилувчи юридик шахс вакили томонидан имзоланган бўлса, унда талабномага ишончнома илова қилинади. </w:t>
      </w:r>
    </w:p>
    <w:p w:rsidR="00C97CA2" w:rsidRDefault="00D95618" w:rsidP="00953F52">
      <w:pPr>
        <w:pStyle w:val="a4"/>
        <w:numPr>
          <w:ilvl w:val="0"/>
          <w:numId w:val="2"/>
        </w:numPr>
        <w:spacing w:before="120" w:after="120"/>
        <w:ind w:left="0" w:firstLine="992"/>
        <w:jc w:val="both"/>
        <w:rPr>
          <w:rFonts w:ascii="Times New Roman" w:hAnsi="Times New Roman" w:cs="Times New Roman"/>
          <w:sz w:val="24"/>
          <w:szCs w:val="24"/>
          <w:lang w:val="uz-Cyrl-UZ"/>
        </w:rPr>
      </w:pPr>
      <w:r w:rsidRPr="00D95618">
        <w:rPr>
          <w:rFonts w:ascii="Times New Roman" w:hAnsi="Times New Roman" w:cs="Times New Roman"/>
          <w:sz w:val="24"/>
          <w:szCs w:val="24"/>
          <w:lang w:val="uz-Cyrl-UZ"/>
        </w:rPr>
        <w:t>Тафтиш комиссияси акциядорлар умумий йиғилиши томонидан 3 кишидан иборат бўлган таркибда, акциядор</w:t>
      </w:r>
      <w:r w:rsidR="00FA7759">
        <w:rPr>
          <w:rFonts w:ascii="Times New Roman" w:hAnsi="Times New Roman" w:cs="Times New Roman"/>
          <w:sz w:val="24"/>
          <w:szCs w:val="24"/>
          <w:lang w:val="uz-Cyrl-UZ"/>
        </w:rPr>
        <w:t>лар йиғилишда иштирок этувчи ж</w:t>
      </w:r>
      <w:r w:rsidRPr="00D95618">
        <w:rPr>
          <w:rFonts w:ascii="Times New Roman" w:hAnsi="Times New Roman" w:cs="Times New Roman"/>
          <w:sz w:val="24"/>
          <w:szCs w:val="24"/>
          <w:lang w:val="uz-Cyrl-UZ"/>
        </w:rPr>
        <w:t>амиятнинг овоз берувчи акциялари эгаларининг овози</w:t>
      </w:r>
      <w:r w:rsidR="00FA7759" w:rsidRPr="00FA7759">
        <w:rPr>
          <w:rFonts w:ascii="Times New Roman" w:hAnsi="Times New Roman" w:cs="Times New Roman"/>
          <w:sz w:val="24"/>
          <w:szCs w:val="24"/>
          <w:lang w:val="uz-Cyrl-UZ"/>
        </w:rPr>
        <w:t xml:space="preserve"> </w:t>
      </w:r>
      <w:r w:rsidR="00FA7759">
        <w:rPr>
          <w:rFonts w:ascii="Times New Roman" w:hAnsi="Times New Roman" w:cs="Times New Roman"/>
          <w:sz w:val="24"/>
          <w:szCs w:val="24"/>
          <w:lang w:val="uz-Cyrl-UZ"/>
        </w:rPr>
        <w:t>(</w:t>
      </w:r>
      <w:r w:rsidR="00FA7759" w:rsidRPr="00FA7759">
        <w:rPr>
          <w:rFonts w:ascii="Times New Roman" w:hAnsi="Times New Roman" w:cs="Times New Roman"/>
          <w:sz w:val="24"/>
          <w:szCs w:val="24"/>
          <w:lang w:val="uz-Cyrl-UZ"/>
        </w:rPr>
        <w:t>оддий кўпчилик</w:t>
      </w:r>
      <w:r w:rsidR="00FA7759">
        <w:rPr>
          <w:rFonts w:ascii="Times New Roman" w:hAnsi="Times New Roman" w:cs="Times New Roman"/>
          <w:sz w:val="24"/>
          <w:szCs w:val="24"/>
          <w:lang w:val="uz-Cyrl-UZ"/>
        </w:rPr>
        <w:t>)</w:t>
      </w:r>
      <w:r w:rsidRPr="00D95618">
        <w:rPr>
          <w:rFonts w:ascii="Times New Roman" w:hAnsi="Times New Roman" w:cs="Times New Roman"/>
          <w:sz w:val="24"/>
          <w:szCs w:val="24"/>
          <w:lang w:val="uz-Cyrl-UZ"/>
        </w:rPr>
        <w:t xml:space="preserve"> билан бир </w:t>
      </w:r>
      <w:r w:rsidR="00FA7759">
        <w:rPr>
          <w:rFonts w:ascii="Times New Roman" w:hAnsi="Times New Roman" w:cs="Times New Roman"/>
          <w:sz w:val="24"/>
          <w:szCs w:val="24"/>
          <w:lang w:val="uz-Cyrl-UZ"/>
        </w:rPr>
        <w:t>йил муддатга сайланади. Жамият т</w:t>
      </w:r>
      <w:r w:rsidRPr="00D95618">
        <w:rPr>
          <w:rFonts w:ascii="Times New Roman" w:hAnsi="Times New Roman" w:cs="Times New Roman"/>
          <w:sz w:val="24"/>
          <w:szCs w:val="24"/>
          <w:lang w:val="uz-Cyrl-UZ"/>
        </w:rPr>
        <w:t xml:space="preserve">афтиш комиссиясининг аъзолари бир вақтнинг ўзида кузатув кенгаши </w:t>
      </w:r>
      <w:r w:rsidR="00FA7759">
        <w:rPr>
          <w:rFonts w:ascii="Times New Roman" w:hAnsi="Times New Roman" w:cs="Times New Roman"/>
          <w:sz w:val="24"/>
          <w:szCs w:val="24"/>
          <w:lang w:val="uz-Cyrl-UZ"/>
        </w:rPr>
        <w:t xml:space="preserve">аъзолари бўлишлари, </w:t>
      </w:r>
      <w:r w:rsidR="00FA7759" w:rsidRPr="00FA7759">
        <w:rPr>
          <w:rFonts w:ascii="Times New Roman" w:hAnsi="Times New Roman" w:cs="Times New Roman"/>
          <w:sz w:val="24"/>
          <w:szCs w:val="24"/>
          <w:lang w:val="uz-Cyrl-UZ"/>
        </w:rPr>
        <w:t>шунингдек айни шу жамиятда меҳнат шартномаси (контракт) бўйича ишлаши мумкин эмас.</w:t>
      </w:r>
      <w:r w:rsidRPr="00FA7759">
        <w:rPr>
          <w:rFonts w:ascii="Times New Roman" w:hAnsi="Times New Roman" w:cs="Times New Roman"/>
          <w:sz w:val="24"/>
          <w:szCs w:val="24"/>
          <w:lang w:val="uz-Cyrl-UZ"/>
        </w:rPr>
        <w:t xml:space="preserve"> </w:t>
      </w:r>
      <w:r w:rsidR="00FA7759" w:rsidRPr="00FA7759">
        <w:rPr>
          <w:rFonts w:ascii="Times New Roman" w:hAnsi="Times New Roman" w:cs="Times New Roman"/>
          <w:sz w:val="24"/>
          <w:szCs w:val="24"/>
          <w:lang w:val="uz-Cyrl-UZ"/>
        </w:rPr>
        <w:t>Айни бир шахс тафтиш комиссияси таркибига кетма-кет уч мартадан ортиқ сайланиши мумкин эмас.</w:t>
      </w:r>
    </w:p>
    <w:p w:rsidR="00110636" w:rsidRPr="00110636" w:rsidRDefault="00110636" w:rsidP="00953F52">
      <w:pPr>
        <w:pStyle w:val="a4"/>
        <w:numPr>
          <w:ilvl w:val="0"/>
          <w:numId w:val="2"/>
        </w:numPr>
        <w:spacing w:before="120" w:after="120"/>
        <w:ind w:left="0" w:firstLine="992"/>
        <w:jc w:val="both"/>
        <w:rPr>
          <w:rFonts w:ascii="Times New Roman" w:hAnsi="Times New Roman" w:cs="Times New Roman"/>
          <w:sz w:val="24"/>
          <w:szCs w:val="24"/>
          <w:lang w:val="uz-Cyrl-UZ"/>
        </w:rPr>
      </w:pPr>
      <w:r w:rsidRPr="00110636">
        <w:rPr>
          <w:rFonts w:ascii="Times New Roman" w:hAnsi="Times New Roman" w:cs="Times New Roman"/>
          <w:sz w:val="24"/>
          <w:szCs w:val="24"/>
          <w:lang w:val="uz-Cyrl-UZ"/>
        </w:rPr>
        <w:t>Жамия</w:t>
      </w:r>
      <w:r w:rsidR="006E0A02">
        <w:rPr>
          <w:rFonts w:ascii="Times New Roman" w:hAnsi="Times New Roman" w:cs="Times New Roman"/>
          <w:sz w:val="24"/>
          <w:szCs w:val="24"/>
          <w:lang w:val="uz-Cyrl-UZ"/>
        </w:rPr>
        <w:t>т тафтиш комиссияси аъзоларига қуйидаги</w:t>
      </w:r>
      <w:r w:rsidRPr="00110636">
        <w:rPr>
          <w:rFonts w:ascii="Times New Roman" w:hAnsi="Times New Roman" w:cs="Times New Roman"/>
          <w:sz w:val="24"/>
          <w:szCs w:val="24"/>
          <w:lang w:val="uz-Cyrl-UZ"/>
        </w:rPr>
        <w:t xml:space="preserve"> малака талаблари</w:t>
      </w:r>
      <w:r w:rsidR="00ED1054">
        <w:rPr>
          <w:rFonts w:ascii="Times New Roman" w:hAnsi="Times New Roman" w:cs="Times New Roman"/>
          <w:sz w:val="24"/>
          <w:szCs w:val="24"/>
          <w:lang w:val="uz-Cyrl-UZ"/>
        </w:rPr>
        <w:t xml:space="preserve"> қўйилади:</w:t>
      </w:r>
      <w:r w:rsidRPr="00110636">
        <w:rPr>
          <w:rFonts w:ascii="Times New Roman" w:hAnsi="Times New Roman" w:cs="Times New Roman"/>
          <w:sz w:val="24"/>
          <w:szCs w:val="24"/>
          <w:lang w:val="uz-Cyrl-UZ"/>
        </w:rPr>
        <w:t xml:space="preserve">  олий маълумотга эга бўлиши, корхонани бошқариш, молиявий менеджмент, ички назорат сохаларида, </w:t>
      </w:r>
      <w:r w:rsidR="00ED1054">
        <w:rPr>
          <w:rFonts w:ascii="Times New Roman" w:hAnsi="Times New Roman" w:cs="Times New Roman"/>
          <w:sz w:val="24"/>
          <w:szCs w:val="24"/>
          <w:lang w:val="uz-Cyrl-UZ"/>
        </w:rPr>
        <w:t xml:space="preserve">шунингдек </w:t>
      </w:r>
      <w:r w:rsidRPr="00110636">
        <w:rPr>
          <w:rFonts w:ascii="Times New Roman" w:hAnsi="Times New Roman" w:cs="Times New Roman"/>
          <w:sz w:val="24"/>
          <w:szCs w:val="24"/>
          <w:lang w:val="uz-Cyrl-UZ"/>
        </w:rPr>
        <w:t>бухгалтерия ҳисоби, аудит в</w:t>
      </w:r>
      <w:r w:rsidR="00ED1054">
        <w:rPr>
          <w:rFonts w:ascii="Times New Roman" w:hAnsi="Times New Roman" w:cs="Times New Roman"/>
          <w:sz w:val="24"/>
          <w:szCs w:val="24"/>
          <w:lang w:val="uz-Cyrl-UZ"/>
        </w:rPr>
        <w:t>а молия, корпоратив бошқарув соҳ</w:t>
      </w:r>
      <w:r w:rsidRPr="00110636">
        <w:rPr>
          <w:rFonts w:ascii="Times New Roman" w:hAnsi="Times New Roman" w:cs="Times New Roman"/>
          <w:sz w:val="24"/>
          <w:szCs w:val="24"/>
          <w:lang w:val="uz-Cyrl-UZ"/>
        </w:rPr>
        <w:t>аларида етарли билим ва тажрибага эга бўлиши лозим. Молиявий ҳисоботлар ва тегишли ҳисоботларни тузишда амалий иш тажрибасига эга бўлиши талаб этилади.</w:t>
      </w:r>
    </w:p>
    <w:p w:rsidR="00BE155C" w:rsidRPr="00BE155C" w:rsidRDefault="00BE155C" w:rsidP="00BE155C">
      <w:pPr>
        <w:pStyle w:val="a4"/>
        <w:numPr>
          <w:ilvl w:val="0"/>
          <w:numId w:val="2"/>
        </w:numPr>
        <w:spacing w:before="120" w:after="120"/>
        <w:ind w:left="0" w:firstLine="992"/>
        <w:jc w:val="both"/>
        <w:rPr>
          <w:rFonts w:ascii="Times New Roman" w:hAnsi="Times New Roman" w:cs="Times New Roman"/>
          <w:sz w:val="24"/>
          <w:szCs w:val="24"/>
          <w:lang w:val="uz-Cyrl-UZ"/>
        </w:rPr>
      </w:pPr>
      <w:r w:rsidRPr="00BE155C">
        <w:rPr>
          <w:rFonts w:ascii="Times New Roman" w:hAnsi="Times New Roman" w:cs="Times New Roman"/>
          <w:sz w:val="24"/>
          <w:szCs w:val="24"/>
          <w:lang w:val="uz-Cyrl-UZ"/>
        </w:rPr>
        <w:t>Тафтиш комиссияси ўз таркибидан тафтиш комиссиясининг раисини ва котибини сайлайди. Тафтиш комиссиясининг раиси ва котиби тафтиш комиссиясига сайланган шахслар ичидан тафтиш комиссия аъзоларининг кўпчилик овоз билан сайланадилар.</w:t>
      </w:r>
    </w:p>
    <w:p w:rsidR="00BE155C" w:rsidRPr="00BE155C" w:rsidRDefault="00A512F7" w:rsidP="00BE155C">
      <w:pPr>
        <w:pStyle w:val="a4"/>
        <w:spacing w:before="120" w:after="120"/>
        <w:ind w:left="0" w:firstLine="851"/>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Тафтиш комиссияси </w:t>
      </w:r>
      <w:r w:rsidR="004145A5">
        <w:rPr>
          <w:rFonts w:ascii="Times New Roman" w:hAnsi="Times New Roman" w:cs="Times New Roman"/>
          <w:sz w:val="24"/>
          <w:szCs w:val="24"/>
          <w:lang w:val="uz-Cyrl-UZ"/>
        </w:rPr>
        <w:t>исталган вақтда</w:t>
      </w:r>
      <w:r w:rsidR="00BE155C" w:rsidRPr="00BE155C">
        <w:rPr>
          <w:rFonts w:ascii="Times New Roman" w:hAnsi="Times New Roman" w:cs="Times New Roman"/>
          <w:sz w:val="24"/>
          <w:szCs w:val="24"/>
          <w:lang w:val="uz-Cyrl-UZ"/>
        </w:rPr>
        <w:t xml:space="preserve"> раисни ва котибни тафтиш комиссиясининг сайланган аъзоларининг кўпчилик овози билан қайта сайлашга ҳақли, бунда тафтиш комиссияси аъзолигидан чиққан шахс</w:t>
      </w:r>
      <w:r w:rsidR="004145A5">
        <w:rPr>
          <w:rFonts w:ascii="Times New Roman" w:hAnsi="Times New Roman" w:cs="Times New Roman"/>
          <w:sz w:val="24"/>
          <w:szCs w:val="24"/>
          <w:lang w:val="uz-Cyrl-UZ"/>
        </w:rPr>
        <w:t>лар</w:t>
      </w:r>
      <w:r w:rsidR="00BE155C" w:rsidRPr="00BE155C">
        <w:rPr>
          <w:rFonts w:ascii="Times New Roman" w:hAnsi="Times New Roman" w:cs="Times New Roman"/>
          <w:sz w:val="24"/>
          <w:szCs w:val="24"/>
          <w:lang w:val="uz-Cyrl-UZ"/>
        </w:rPr>
        <w:t>нинг овоз</w:t>
      </w:r>
      <w:r w:rsidR="004145A5">
        <w:rPr>
          <w:rFonts w:ascii="Times New Roman" w:hAnsi="Times New Roman" w:cs="Times New Roman"/>
          <w:sz w:val="24"/>
          <w:szCs w:val="24"/>
          <w:lang w:val="uz-Cyrl-UZ"/>
        </w:rPr>
        <w:t>лар</w:t>
      </w:r>
      <w:r w:rsidR="00BE155C" w:rsidRPr="00BE155C">
        <w:rPr>
          <w:rFonts w:ascii="Times New Roman" w:hAnsi="Times New Roman" w:cs="Times New Roman"/>
          <w:sz w:val="24"/>
          <w:szCs w:val="24"/>
          <w:lang w:val="uz-Cyrl-UZ"/>
        </w:rPr>
        <w:t>и инобатга олинмайди.</w:t>
      </w:r>
    </w:p>
    <w:p w:rsidR="0064174B" w:rsidRDefault="0029289F" w:rsidP="00F722F5">
      <w:pPr>
        <w:pStyle w:val="a4"/>
        <w:numPr>
          <w:ilvl w:val="0"/>
          <w:numId w:val="2"/>
        </w:numPr>
        <w:spacing w:before="120" w:after="120"/>
        <w:ind w:left="0" w:firstLine="992"/>
        <w:jc w:val="both"/>
        <w:rPr>
          <w:rFonts w:ascii="Times New Roman" w:hAnsi="Times New Roman" w:cs="Times New Roman"/>
          <w:sz w:val="24"/>
          <w:szCs w:val="24"/>
          <w:lang w:val="uz-Cyrl-UZ"/>
        </w:rPr>
      </w:pPr>
      <w:r w:rsidRPr="0029289F">
        <w:rPr>
          <w:rFonts w:ascii="Times New Roman" w:hAnsi="Times New Roman" w:cs="Times New Roman"/>
          <w:sz w:val="24"/>
          <w:szCs w:val="24"/>
          <w:lang w:val="uz-Cyrl-UZ"/>
        </w:rPr>
        <w:t xml:space="preserve">Тафтиш комиссиясининг аъзоси ўз ташаббуси билан истаган вақтда, тафтиш комиссияда ўз фаолиятини тўхтатиш кунидан бир ой олдин жамият тафтиш комиссияси ва кузатув кенгашини огоҳлантирган ҳолда тафтиш комиссия таркибидан чиқишга ҳақли. Бу ҳолда, акциядорлар умумий йиғилиши яқин </w:t>
      </w:r>
      <w:r w:rsidR="00DA1081">
        <w:rPr>
          <w:rFonts w:ascii="Times New Roman" w:hAnsi="Times New Roman" w:cs="Times New Roman"/>
          <w:sz w:val="24"/>
          <w:szCs w:val="24"/>
          <w:lang w:val="uz-Cyrl-UZ"/>
        </w:rPr>
        <w:t>орада бўлиб ўтадиган йиғилишда т</w:t>
      </w:r>
      <w:r w:rsidRPr="0029289F">
        <w:rPr>
          <w:rFonts w:ascii="Times New Roman" w:hAnsi="Times New Roman" w:cs="Times New Roman"/>
          <w:sz w:val="24"/>
          <w:szCs w:val="24"/>
          <w:lang w:val="uz-Cyrl-UZ"/>
        </w:rPr>
        <w:t>афтиш комиссияси аъзосини алмаштиришни амалга оширади</w:t>
      </w:r>
      <w:r>
        <w:rPr>
          <w:rFonts w:ascii="Times New Roman" w:hAnsi="Times New Roman" w:cs="Times New Roman"/>
          <w:sz w:val="24"/>
          <w:szCs w:val="24"/>
          <w:lang w:val="uz-Cyrl-UZ"/>
        </w:rPr>
        <w:t>.</w:t>
      </w:r>
    </w:p>
    <w:p w:rsidR="00A55009" w:rsidRPr="00A55009" w:rsidRDefault="00A55009" w:rsidP="00A55009">
      <w:pPr>
        <w:pStyle w:val="a4"/>
        <w:numPr>
          <w:ilvl w:val="0"/>
          <w:numId w:val="2"/>
        </w:numPr>
        <w:spacing w:before="120" w:after="120"/>
        <w:ind w:left="0" w:firstLine="992"/>
        <w:jc w:val="both"/>
        <w:rPr>
          <w:rFonts w:ascii="Times New Roman" w:hAnsi="Times New Roman" w:cs="Times New Roman"/>
          <w:sz w:val="24"/>
          <w:szCs w:val="24"/>
          <w:lang w:val="uz-Cyrl-UZ"/>
        </w:rPr>
      </w:pPr>
      <w:r w:rsidRPr="00A55009">
        <w:rPr>
          <w:rFonts w:ascii="Times New Roman" w:hAnsi="Times New Roman" w:cs="Times New Roman"/>
          <w:sz w:val="24"/>
          <w:szCs w:val="24"/>
          <w:lang w:val="uz-Cyrl-UZ"/>
        </w:rPr>
        <w:t xml:space="preserve">Тафтиш комиссия </w:t>
      </w:r>
      <w:r w:rsidR="00E81C25" w:rsidRPr="00E81C25">
        <w:rPr>
          <w:rFonts w:ascii="Times New Roman" w:hAnsi="Times New Roman" w:cs="Times New Roman"/>
          <w:sz w:val="24"/>
          <w:szCs w:val="24"/>
          <w:lang w:val="uz-Cyrl-UZ"/>
        </w:rPr>
        <w:t>алоҳида аъзоларининг ёки бутун таркибининг ваколатлари</w:t>
      </w:r>
      <w:r w:rsidR="00E81C25" w:rsidRPr="00A55009">
        <w:rPr>
          <w:rFonts w:ascii="Times New Roman" w:hAnsi="Times New Roman" w:cs="Times New Roman"/>
          <w:sz w:val="24"/>
          <w:szCs w:val="24"/>
          <w:lang w:val="uz-Cyrl-UZ"/>
        </w:rPr>
        <w:t xml:space="preserve"> </w:t>
      </w:r>
      <w:r w:rsidRPr="00A55009">
        <w:rPr>
          <w:rFonts w:ascii="Times New Roman" w:hAnsi="Times New Roman" w:cs="Times New Roman"/>
          <w:sz w:val="24"/>
          <w:szCs w:val="24"/>
          <w:lang w:val="uz-Cyrl-UZ"/>
        </w:rPr>
        <w:t>акциядорлар</w:t>
      </w:r>
      <w:r w:rsidR="00E81C25">
        <w:rPr>
          <w:rFonts w:ascii="Times New Roman" w:hAnsi="Times New Roman" w:cs="Times New Roman"/>
          <w:sz w:val="24"/>
          <w:szCs w:val="24"/>
          <w:lang w:val="uz-Cyrl-UZ"/>
        </w:rPr>
        <w:t>нинг умумий йиғилиши томонидан ж</w:t>
      </w:r>
      <w:r w:rsidRPr="00A55009">
        <w:rPr>
          <w:rFonts w:ascii="Times New Roman" w:hAnsi="Times New Roman" w:cs="Times New Roman"/>
          <w:sz w:val="24"/>
          <w:szCs w:val="24"/>
          <w:lang w:val="uz-Cyrl-UZ"/>
        </w:rPr>
        <w:t xml:space="preserve">амиятнинг овоз берувчи акциялари эгалари бўлган, йиғилишда иштирок этаётган акциядорларнинг кўпчилик </w:t>
      </w:r>
      <w:r w:rsidR="00E81C25">
        <w:rPr>
          <w:rFonts w:ascii="Times New Roman" w:hAnsi="Times New Roman" w:cs="Times New Roman"/>
          <w:sz w:val="24"/>
          <w:szCs w:val="24"/>
          <w:lang w:val="uz-Cyrl-UZ"/>
        </w:rPr>
        <w:t>овози билан қуйидаги ҳ</w:t>
      </w:r>
      <w:r w:rsidRPr="00A55009">
        <w:rPr>
          <w:rFonts w:ascii="Times New Roman" w:hAnsi="Times New Roman" w:cs="Times New Roman"/>
          <w:sz w:val="24"/>
          <w:szCs w:val="24"/>
          <w:lang w:val="uz-Cyrl-UZ"/>
        </w:rPr>
        <w:t>олатларда муддатидан илгари тугатилиши мумкин:</w:t>
      </w:r>
    </w:p>
    <w:p w:rsidR="00E81C25" w:rsidRPr="00E81C25" w:rsidRDefault="00E81C25" w:rsidP="00F762F8">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sidRPr="00E81C25">
        <w:rPr>
          <w:rFonts w:ascii="Times New Roman" w:hAnsi="Times New Roman" w:cs="Times New Roman"/>
          <w:sz w:val="24"/>
          <w:szCs w:val="24"/>
          <w:lang w:val="uz-Cyrl-UZ"/>
        </w:rPr>
        <w:lastRenderedPageBreak/>
        <w:t>3 мартада</w:t>
      </w:r>
      <w:r>
        <w:rPr>
          <w:rFonts w:ascii="Times New Roman" w:hAnsi="Times New Roman" w:cs="Times New Roman"/>
          <w:sz w:val="24"/>
          <w:szCs w:val="24"/>
          <w:lang w:val="uz-Cyrl-UZ"/>
        </w:rPr>
        <w:t>н ортиқ узрсиз сабабларга кўра т</w:t>
      </w:r>
      <w:r w:rsidRPr="00E81C25">
        <w:rPr>
          <w:rFonts w:ascii="Times New Roman" w:hAnsi="Times New Roman" w:cs="Times New Roman"/>
          <w:sz w:val="24"/>
          <w:szCs w:val="24"/>
          <w:lang w:val="uz-Cyrl-UZ"/>
        </w:rPr>
        <w:t xml:space="preserve">афтиш комиссиясининг ишида иштирок этмаслик; </w:t>
      </w:r>
    </w:p>
    <w:p w:rsidR="00E81C25" w:rsidRPr="00E81C25" w:rsidRDefault="003D0090" w:rsidP="00F762F8">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текширувлар ўтказилганда та</w:t>
      </w:r>
      <w:r w:rsidR="00E81C25" w:rsidRPr="00E81C25">
        <w:rPr>
          <w:rFonts w:ascii="Times New Roman" w:hAnsi="Times New Roman" w:cs="Times New Roman"/>
          <w:sz w:val="24"/>
          <w:szCs w:val="24"/>
          <w:lang w:val="uz-Cyrl-UZ"/>
        </w:rPr>
        <w:t>фтиш ко</w:t>
      </w:r>
      <w:r>
        <w:rPr>
          <w:rFonts w:ascii="Times New Roman" w:hAnsi="Times New Roman" w:cs="Times New Roman"/>
          <w:sz w:val="24"/>
          <w:szCs w:val="24"/>
          <w:lang w:val="uz-Cyrl-UZ"/>
        </w:rPr>
        <w:t>миссиясининг аъзолари (аъзоси) жамият тафтиш комиссиясининг нотў</w:t>
      </w:r>
      <w:r w:rsidR="00E81C25" w:rsidRPr="00E81C25">
        <w:rPr>
          <w:rFonts w:ascii="Times New Roman" w:hAnsi="Times New Roman" w:cs="Times New Roman"/>
          <w:sz w:val="24"/>
          <w:szCs w:val="24"/>
          <w:lang w:val="uz-Cyrl-UZ"/>
        </w:rPr>
        <w:t>ғри</w:t>
      </w:r>
      <w:r>
        <w:rPr>
          <w:rFonts w:ascii="Times New Roman" w:hAnsi="Times New Roman" w:cs="Times New Roman"/>
          <w:sz w:val="24"/>
          <w:szCs w:val="24"/>
          <w:lang w:val="uz-Cyrl-UZ"/>
        </w:rPr>
        <w:t xml:space="preserve"> ҳ</w:t>
      </w:r>
      <w:r w:rsidR="00E81C25" w:rsidRPr="00E81C25">
        <w:rPr>
          <w:rFonts w:ascii="Times New Roman" w:hAnsi="Times New Roman" w:cs="Times New Roman"/>
          <w:sz w:val="24"/>
          <w:szCs w:val="24"/>
          <w:lang w:val="uz-Cyrl-UZ"/>
        </w:rPr>
        <w:t xml:space="preserve">улоса чиқаришига олиб келган текширув мавзусига тегишли бўлган ҳужжатлар ва материалларни </w:t>
      </w:r>
      <w:r>
        <w:rPr>
          <w:rFonts w:ascii="Times New Roman" w:hAnsi="Times New Roman" w:cs="Times New Roman"/>
          <w:sz w:val="24"/>
          <w:szCs w:val="24"/>
          <w:lang w:val="uz-Cyrl-UZ"/>
        </w:rPr>
        <w:t>нотўғри</w:t>
      </w:r>
      <w:r w:rsidR="00E81C25" w:rsidRPr="00E81C25">
        <w:rPr>
          <w:rFonts w:ascii="Times New Roman" w:hAnsi="Times New Roman" w:cs="Times New Roman"/>
          <w:sz w:val="24"/>
          <w:szCs w:val="24"/>
          <w:lang w:val="uz-Cyrl-UZ"/>
        </w:rPr>
        <w:t xml:space="preserve"> ўрганган бўлсалар; </w:t>
      </w:r>
    </w:p>
    <w:p w:rsidR="00E81C25" w:rsidRPr="00E81C25" w:rsidRDefault="003D0090" w:rsidP="00F762F8">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т</w:t>
      </w:r>
      <w:r w:rsidR="00E81C25" w:rsidRPr="00E81C25">
        <w:rPr>
          <w:rFonts w:ascii="Times New Roman" w:hAnsi="Times New Roman" w:cs="Times New Roman"/>
          <w:sz w:val="24"/>
          <w:szCs w:val="24"/>
          <w:lang w:val="uz-Cyrl-UZ"/>
        </w:rPr>
        <w:t>афтиш комисс</w:t>
      </w:r>
      <w:r>
        <w:rPr>
          <w:rFonts w:ascii="Times New Roman" w:hAnsi="Times New Roman" w:cs="Times New Roman"/>
          <w:sz w:val="24"/>
          <w:szCs w:val="24"/>
          <w:lang w:val="uz-Cyrl-UZ"/>
        </w:rPr>
        <w:t>иясининг алоҳида аъзолари ёки т</w:t>
      </w:r>
      <w:r w:rsidR="00E81C25" w:rsidRPr="00E81C25">
        <w:rPr>
          <w:rFonts w:ascii="Times New Roman" w:hAnsi="Times New Roman" w:cs="Times New Roman"/>
          <w:sz w:val="24"/>
          <w:szCs w:val="24"/>
          <w:lang w:val="uz-Cyrl-UZ"/>
        </w:rPr>
        <w:t>афт</w:t>
      </w:r>
      <w:r>
        <w:rPr>
          <w:rFonts w:ascii="Times New Roman" w:hAnsi="Times New Roman" w:cs="Times New Roman"/>
          <w:sz w:val="24"/>
          <w:szCs w:val="24"/>
          <w:lang w:val="uz-Cyrl-UZ"/>
        </w:rPr>
        <w:t>иш комиссияси томонидан мазкур н</w:t>
      </w:r>
      <w:r w:rsidR="00E81C25" w:rsidRPr="00E81C25">
        <w:rPr>
          <w:rFonts w:ascii="Times New Roman" w:hAnsi="Times New Roman" w:cs="Times New Roman"/>
          <w:sz w:val="24"/>
          <w:szCs w:val="24"/>
          <w:lang w:val="uz-Cyrl-UZ"/>
        </w:rPr>
        <w:t xml:space="preserve">изомнинг 23-банди бажарилмаганда; </w:t>
      </w:r>
    </w:p>
    <w:p w:rsidR="00E81C25" w:rsidRPr="00E81C25" w:rsidRDefault="003D0090" w:rsidP="00F762F8">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ж</w:t>
      </w:r>
      <w:r w:rsidR="00E81C25" w:rsidRPr="00E81C25">
        <w:rPr>
          <w:rFonts w:ascii="Times New Roman" w:hAnsi="Times New Roman" w:cs="Times New Roman"/>
          <w:sz w:val="24"/>
          <w:szCs w:val="24"/>
          <w:lang w:val="uz-Cyrl-UZ"/>
        </w:rPr>
        <w:t>амият учун ноқулай</w:t>
      </w:r>
      <w:r>
        <w:rPr>
          <w:rFonts w:ascii="Times New Roman" w:hAnsi="Times New Roman" w:cs="Times New Roman"/>
          <w:sz w:val="24"/>
          <w:szCs w:val="24"/>
          <w:lang w:val="uz-Cyrl-UZ"/>
        </w:rPr>
        <w:t xml:space="preserve"> оқибатларга олиб келган, т</w:t>
      </w:r>
      <w:r w:rsidR="00E81C25" w:rsidRPr="00E81C25">
        <w:rPr>
          <w:rFonts w:ascii="Times New Roman" w:hAnsi="Times New Roman" w:cs="Times New Roman"/>
          <w:sz w:val="24"/>
          <w:szCs w:val="24"/>
          <w:lang w:val="uz-Cyrl-UZ"/>
        </w:rPr>
        <w:t xml:space="preserve">афтиш комиссияси аъзолари  томонидан бошқа ҳаракатларнинг (ҳаракатсизликларнинг) содир этилиши. </w:t>
      </w:r>
    </w:p>
    <w:p w:rsidR="00060049" w:rsidRPr="00060049" w:rsidRDefault="00060049" w:rsidP="00060049">
      <w:pPr>
        <w:pStyle w:val="a4"/>
        <w:numPr>
          <w:ilvl w:val="0"/>
          <w:numId w:val="2"/>
        </w:numPr>
        <w:spacing w:before="120" w:after="120"/>
        <w:ind w:left="0" w:firstLine="992"/>
        <w:jc w:val="both"/>
        <w:rPr>
          <w:rFonts w:ascii="Times New Roman" w:hAnsi="Times New Roman" w:cs="Times New Roman"/>
          <w:sz w:val="24"/>
          <w:szCs w:val="24"/>
          <w:lang w:val="uz-Cyrl-UZ"/>
        </w:rPr>
      </w:pPr>
      <w:r w:rsidRPr="00060049">
        <w:rPr>
          <w:rFonts w:ascii="Times New Roman" w:hAnsi="Times New Roman" w:cs="Times New Roman"/>
          <w:sz w:val="24"/>
          <w:szCs w:val="24"/>
          <w:lang w:val="uz-Cyrl-UZ"/>
        </w:rPr>
        <w:t>Тафти</w:t>
      </w:r>
      <w:r w:rsidR="00CB0DB6">
        <w:rPr>
          <w:rFonts w:ascii="Times New Roman" w:hAnsi="Times New Roman" w:cs="Times New Roman"/>
          <w:sz w:val="24"/>
          <w:szCs w:val="24"/>
          <w:lang w:val="uz-Cyrl-UZ"/>
        </w:rPr>
        <w:t>ш комиссияси аъзоларининг сони жамият уставида ва мазкур н</w:t>
      </w:r>
      <w:r w:rsidRPr="00060049">
        <w:rPr>
          <w:rFonts w:ascii="Times New Roman" w:hAnsi="Times New Roman" w:cs="Times New Roman"/>
          <w:sz w:val="24"/>
          <w:szCs w:val="24"/>
          <w:lang w:val="uz-Cyrl-UZ"/>
        </w:rPr>
        <w:t xml:space="preserve">изомда назарда тутилган сонининг ярмидан кам бўлиб қолса, кузатув кенгаши </w:t>
      </w:r>
      <w:r w:rsidR="00CB0DB6">
        <w:rPr>
          <w:rFonts w:ascii="Times New Roman" w:hAnsi="Times New Roman" w:cs="Times New Roman"/>
          <w:sz w:val="24"/>
          <w:szCs w:val="24"/>
          <w:lang w:val="uz-Cyrl-UZ"/>
        </w:rPr>
        <w:t>т</w:t>
      </w:r>
      <w:r w:rsidRPr="00060049">
        <w:rPr>
          <w:rFonts w:ascii="Times New Roman" w:hAnsi="Times New Roman" w:cs="Times New Roman"/>
          <w:sz w:val="24"/>
          <w:szCs w:val="24"/>
          <w:lang w:val="uz-Cyrl-UZ"/>
        </w:rPr>
        <w:t xml:space="preserve">афтиш комиссиясининг янги таркибини сайлаш учун акциядорларнинг навбатдан ташқари умумий йиғилишини чақириши шарт. </w:t>
      </w:r>
    </w:p>
    <w:p w:rsidR="00060049" w:rsidRPr="00CB0DB6" w:rsidRDefault="00060049" w:rsidP="00CB0DB6">
      <w:pPr>
        <w:pStyle w:val="a4"/>
        <w:spacing w:before="120" w:after="120"/>
        <w:ind w:left="0" w:firstLine="851"/>
        <w:jc w:val="both"/>
        <w:rPr>
          <w:rFonts w:ascii="Times New Roman" w:hAnsi="Times New Roman" w:cs="Times New Roman"/>
          <w:sz w:val="24"/>
          <w:szCs w:val="24"/>
          <w:lang w:val="uz-Cyrl-UZ"/>
        </w:rPr>
      </w:pPr>
      <w:r w:rsidRPr="00CB0DB6">
        <w:rPr>
          <w:rFonts w:ascii="Times New Roman" w:hAnsi="Times New Roman" w:cs="Times New Roman"/>
          <w:sz w:val="24"/>
          <w:szCs w:val="24"/>
          <w:lang w:val="uz-Cyrl-UZ"/>
        </w:rPr>
        <w:t>Тафтиш комиссияси ваколатлари муддатидан и</w:t>
      </w:r>
      <w:r w:rsidR="00CB0DB6">
        <w:rPr>
          <w:rFonts w:ascii="Times New Roman" w:hAnsi="Times New Roman" w:cs="Times New Roman"/>
          <w:sz w:val="24"/>
          <w:szCs w:val="24"/>
          <w:lang w:val="uz-Cyrl-UZ"/>
        </w:rPr>
        <w:t>лгари бекор қилинган ҳолларда, т</w:t>
      </w:r>
      <w:r w:rsidRPr="00CB0DB6">
        <w:rPr>
          <w:rFonts w:ascii="Times New Roman" w:hAnsi="Times New Roman" w:cs="Times New Roman"/>
          <w:sz w:val="24"/>
          <w:szCs w:val="24"/>
          <w:lang w:val="uz-Cyrl-UZ"/>
        </w:rPr>
        <w:t>афтиш комиссиясининг янги сайланган аъзоларининг ваколатлари акциядорларнинг навба</w:t>
      </w:r>
      <w:r w:rsidR="00CB0DB6">
        <w:rPr>
          <w:rFonts w:ascii="Times New Roman" w:hAnsi="Times New Roman" w:cs="Times New Roman"/>
          <w:sz w:val="24"/>
          <w:szCs w:val="24"/>
          <w:lang w:val="uz-Cyrl-UZ"/>
        </w:rPr>
        <w:t>тдаги йиллик умумий йиғилишида т</w:t>
      </w:r>
      <w:r w:rsidRPr="00CB0DB6">
        <w:rPr>
          <w:rFonts w:ascii="Times New Roman" w:hAnsi="Times New Roman" w:cs="Times New Roman"/>
          <w:sz w:val="24"/>
          <w:szCs w:val="24"/>
          <w:lang w:val="uz-Cyrl-UZ"/>
        </w:rPr>
        <w:t xml:space="preserve">афтиш комиссиясини сайлагунларига қадар амалда бўлади. </w:t>
      </w:r>
    </w:p>
    <w:p w:rsidR="00DA73DA" w:rsidRPr="00DA73DA" w:rsidRDefault="00DA73DA" w:rsidP="00DA73DA">
      <w:pPr>
        <w:pStyle w:val="a4"/>
        <w:numPr>
          <w:ilvl w:val="0"/>
          <w:numId w:val="2"/>
        </w:numPr>
        <w:spacing w:before="120" w:after="120"/>
        <w:ind w:left="0" w:firstLine="992"/>
        <w:jc w:val="both"/>
        <w:rPr>
          <w:rFonts w:ascii="Times New Roman" w:hAnsi="Times New Roman" w:cs="Times New Roman"/>
          <w:sz w:val="24"/>
          <w:szCs w:val="24"/>
          <w:lang w:val="uz-Cyrl-UZ"/>
        </w:rPr>
      </w:pPr>
      <w:r w:rsidRPr="00DA73DA">
        <w:rPr>
          <w:rFonts w:ascii="Times New Roman" w:hAnsi="Times New Roman" w:cs="Times New Roman"/>
          <w:sz w:val="24"/>
          <w:szCs w:val="24"/>
          <w:lang w:val="uz-Cyrl-UZ"/>
        </w:rPr>
        <w:t xml:space="preserve">Агар </w:t>
      </w:r>
      <w:r>
        <w:rPr>
          <w:rFonts w:ascii="Times New Roman" w:hAnsi="Times New Roman" w:cs="Times New Roman"/>
          <w:sz w:val="24"/>
          <w:szCs w:val="24"/>
          <w:lang w:val="uz-Cyrl-UZ"/>
        </w:rPr>
        <w:t xml:space="preserve">акциядорларнинг </w:t>
      </w:r>
      <w:r w:rsidRPr="00DA73DA">
        <w:rPr>
          <w:rFonts w:ascii="Times New Roman" w:hAnsi="Times New Roman" w:cs="Times New Roman"/>
          <w:sz w:val="24"/>
          <w:szCs w:val="24"/>
          <w:lang w:val="uz-Cyrl-UZ"/>
        </w:rPr>
        <w:t>на</w:t>
      </w:r>
      <w:r>
        <w:rPr>
          <w:rFonts w:ascii="Times New Roman" w:hAnsi="Times New Roman" w:cs="Times New Roman"/>
          <w:sz w:val="24"/>
          <w:szCs w:val="24"/>
          <w:lang w:val="uz-Cyrl-UZ"/>
        </w:rPr>
        <w:t>вбатдан ташқари умумий йиғилиш т</w:t>
      </w:r>
      <w:r w:rsidRPr="00DA73DA">
        <w:rPr>
          <w:rFonts w:ascii="Times New Roman" w:hAnsi="Times New Roman" w:cs="Times New Roman"/>
          <w:sz w:val="24"/>
          <w:szCs w:val="24"/>
          <w:lang w:val="uz-Cyrl-UZ"/>
        </w:rPr>
        <w:t xml:space="preserve">афтиш комиссияси </w:t>
      </w:r>
      <w:r>
        <w:rPr>
          <w:rFonts w:ascii="Times New Roman" w:hAnsi="Times New Roman" w:cs="Times New Roman"/>
          <w:sz w:val="24"/>
          <w:szCs w:val="24"/>
          <w:lang w:val="uz-Cyrl-UZ"/>
        </w:rPr>
        <w:t xml:space="preserve">барчасининг </w:t>
      </w:r>
      <w:r w:rsidRPr="00DA73DA">
        <w:rPr>
          <w:rFonts w:ascii="Times New Roman" w:hAnsi="Times New Roman" w:cs="Times New Roman"/>
          <w:sz w:val="24"/>
          <w:szCs w:val="24"/>
          <w:lang w:val="uz-Cyrl-UZ"/>
        </w:rPr>
        <w:t xml:space="preserve"> ёки унинг </w:t>
      </w:r>
      <w:r>
        <w:rPr>
          <w:rFonts w:ascii="Times New Roman" w:hAnsi="Times New Roman" w:cs="Times New Roman"/>
          <w:sz w:val="24"/>
          <w:szCs w:val="24"/>
          <w:lang w:val="uz-Cyrl-UZ"/>
        </w:rPr>
        <w:t>айрим</w:t>
      </w:r>
      <w:r w:rsidRPr="00DA73DA">
        <w:rPr>
          <w:rFonts w:ascii="Times New Roman" w:hAnsi="Times New Roman" w:cs="Times New Roman"/>
          <w:sz w:val="24"/>
          <w:szCs w:val="24"/>
          <w:lang w:val="uz-Cyrl-UZ"/>
        </w:rPr>
        <w:t xml:space="preserve">  аъзоларининг ваколатларини  муддатидан илгари бекор қилган тақдирда, ва бунинг натижасида уларнинг сони сайланган таркибнинг ярмидан кам бўлиб қолса, мазкур қарор қабул қилинган вақтдан бошлаб уч иш кунидан ортиқ бўлмаган му</w:t>
      </w:r>
      <w:r>
        <w:rPr>
          <w:rFonts w:ascii="Times New Roman" w:hAnsi="Times New Roman" w:cs="Times New Roman"/>
          <w:sz w:val="24"/>
          <w:szCs w:val="24"/>
          <w:lang w:val="uz-Cyrl-UZ"/>
        </w:rPr>
        <w:t>ддат давомида кузатув кенгаши т</w:t>
      </w:r>
      <w:r w:rsidRPr="00DA73DA">
        <w:rPr>
          <w:rFonts w:ascii="Times New Roman" w:hAnsi="Times New Roman" w:cs="Times New Roman"/>
          <w:sz w:val="24"/>
          <w:szCs w:val="24"/>
          <w:lang w:val="uz-Cyrl-UZ"/>
        </w:rPr>
        <w:t xml:space="preserve">афтиш комиссиясининг янги таркибини сайлаш ҳақида кун тартибини белгилаган ҳолда, навбатдан ташқари умумий йиғилиш чақириш ҳақида қарор қабул қилиши шарт. </w:t>
      </w:r>
    </w:p>
    <w:p w:rsidR="009269DA" w:rsidRPr="009269DA" w:rsidRDefault="009269DA" w:rsidP="009269DA">
      <w:pPr>
        <w:pStyle w:val="a4"/>
        <w:spacing w:before="120" w:after="120"/>
        <w:ind w:left="0" w:firstLine="851"/>
        <w:jc w:val="both"/>
        <w:rPr>
          <w:rFonts w:ascii="Times New Roman" w:hAnsi="Times New Roman" w:cs="Times New Roman"/>
          <w:sz w:val="24"/>
          <w:szCs w:val="24"/>
          <w:lang w:val="uz-Cyrl-UZ"/>
        </w:rPr>
      </w:pPr>
      <w:r w:rsidRPr="009269DA">
        <w:rPr>
          <w:rFonts w:ascii="Times New Roman" w:hAnsi="Times New Roman" w:cs="Times New Roman"/>
          <w:sz w:val="24"/>
          <w:szCs w:val="24"/>
          <w:lang w:val="uz-Cyrl-UZ"/>
        </w:rPr>
        <w:t>Тафтиш комиссияси таркибига номзодлар бўйи</w:t>
      </w:r>
      <w:r w:rsidR="00E2757F">
        <w:rPr>
          <w:rFonts w:ascii="Times New Roman" w:hAnsi="Times New Roman" w:cs="Times New Roman"/>
          <w:sz w:val="24"/>
          <w:szCs w:val="24"/>
          <w:lang w:val="uz-Cyrl-UZ"/>
        </w:rPr>
        <w:t>ча таклифларни қонунчиликка ва ж</w:t>
      </w:r>
      <w:r w:rsidRPr="009269DA">
        <w:rPr>
          <w:rFonts w:ascii="Times New Roman" w:hAnsi="Times New Roman" w:cs="Times New Roman"/>
          <w:sz w:val="24"/>
          <w:szCs w:val="24"/>
          <w:lang w:val="uz-Cyrl-UZ"/>
        </w:rPr>
        <w:t xml:space="preserve">амият уставига </w:t>
      </w:r>
      <w:r w:rsidR="00E2757F">
        <w:rPr>
          <w:rFonts w:ascii="Times New Roman" w:hAnsi="Times New Roman" w:cs="Times New Roman"/>
          <w:sz w:val="24"/>
          <w:szCs w:val="24"/>
          <w:lang w:val="uz-Cyrl-UZ"/>
        </w:rPr>
        <w:t>биноан бошқарув органларига ва ж</w:t>
      </w:r>
      <w:r w:rsidRPr="009269DA">
        <w:rPr>
          <w:rFonts w:ascii="Times New Roman" w:hAnsi="Times New Roman" w:cs="Times New Roman"/>
          <w:sz w:val="24"/>
          <w:szCs w:val="24"/>
          <w:lang w:val="uz-Cyrl-UZ"/>
        </w:rPr>
        <w:t xml:space="preserve">амиятнинг назорат органларига номзодлар кўрсатиш ҳуқуқига эга бўлган акциядорлар киритишлари мумкин.  </w:t>
      </w:r>
    </w:p>
    <w:p w:rsidR="00DA1081" w:rsidRDefault="00DA1081" w:rsidP="00DA73DA">
      <w:pPr>
        <w:spacing w:before="120" w:after="120"/>
        <w:jc w:val="both"/>
        <w:rPr>
          <w:rFonts w:ascii="Times New Roman" w:hAnsi="Times New Roman" w:cs="Times New Roman"/>
          <w:sz w:val="24"/>
          <w:szCs w:val="24"/>
          <w:lang w:val="uz-Cyrl-UZ"/>
        </w:rPr>
      </w:pPr>
    </w:p>
    <w:p w:rsidR="003F2F32" w:rsidRPr="00F762F8" w:rsidRDefault="006F7664" w:rsidP="00F762F8">
      <w:pPr>
        <w:pStyle w:val="a4"/>
        <w:numPr>
          <w:ilvl w:val="0"/>
          <w:numId w:val="4"/>
        </w:numPr>
        <w:spacing w:before="120" w:after="120"/>
        <w:jc w:val="center"/>
        <w:rPr>
          <w:rFonts w:ascii="Times New Roman" w:hAnsi="Times New Roman" w:cs="Times New Roman"/>
          <w:b/>
          <w:sz w:val="28"/>
          <w:szCs w:val="28"/>
          <w:lang w:val="uz-Cyrl-UZ"/>
        </w:rPr>
      </w:pPr>
      <w:r w:rsidRPr="006F7664">
        <w:rPr>
          <w:rFonts w:ascii="Times New Roman" w:hAnsi="Times New Roman" w:cs="Times New Roman"/>
          <w:b/>
          <w:sz w:val="28"/>
          <w:szCs w:val="28"/>
          <w:lang w:val="uz-Cyrl-UZ"/>
        </w:rPr>
        <w:t>ТАФТИШ КОМИССИЯСИНИНГ МАЖЛИСЛАРИ</w:t>
      </w:r>
    </w:p>
    <w:p w:rsidR="00873193" w:rsidRPr="00873193" w:rsidRDefault="00873193" w:rsidP="00D73ACE">
      <w:pPr>
        <w:pStyle w:val="a4"/>
        <w:numPr>
          <w:ilvl w:val="0"/>
          <w:numId w:val="2"/>
        </w:numPr>
        <w:spacing w:before="120" w:after="120"/>
        <w:ind w:left="0" w:firstLine="992"/>
        <w:jc w:val="both"/>
        <w:rPr>
          <w:rFonts w:ascii="Times New Roman" w:hAnsi="Times New Roman" w:cs="Times New Roman"/>
          <w:sz w:val="24"/>
          <w:szCs w:val="24"/>
          <w:lang w:val="uz-Cyrl-UZ"/>
        </w:rPr>
      </w:pPr>
      <w:r w:rsidRPr="00873193">
        <w:rPr>
          <w:rFonts w:ascii="Times New Roman" w:hAnsi="Times New Roman" w:cs="Times New Roman"/>
          <w:sz w:val="24"/>
          <w:szCs w:val="24"/>
          <w:lang w:val="uz-Cyrl-UZ"/>
        </w:rPr>
        <w:t xml:space="preserve">Тафтиш комиссияси ўз мажлисларида барча масалаларни ҳал этади. Тафтиш комиссияси мажлислари тасдиқланган режа бўйича, шунингдек текширув ёки тафтиш бошланиши олдидан ва уларнинг натижалари бўйича ўтказилади. </w:t>
      </w:r>
    </w:p>
    <w:p w:rsidR="00873193" w:rsidRPr="00371D79" w:rsidRDefault="00873193" w:rsidP="00D73ACE">
      <w:pPr>
        <w:pStyle w:val="a4"/>
        <w:numPr>
          <w:ilvl w:val="0"/>
          <w:numId w:val="2"/>
        </w:numPr>
        <w:spacing w:before="120" w:after="120"/>
        <w:ind w:left="0" w:firstLine="992"/>
        <w:jc w:val="both"/>
        <w:rPr>
          <w:rFonts w:ascii="Times New Roman" w:hAnsi="Times New Roman" w:cs="Times New Roman"/>
          <w:sz w:val="24"/>
          <w:szCs w:val="24"/>
          <w:lang w:val="uz-Cyrl-UZ"/>
        </w:rPr>
      </w:pPr>
      <w:r w:rsidRPr="00371D79">
        <w:rPr>
          <w:rFonts w:ascii="Times New Roman" w:hAnsi="Times New Roman" w:cs="Times New Roman"/>
          <w:sz w:val="24"/>
          <w:szCs w:val="24"/>
          <w:lang w:val="uz-Cyrl-UZ"/>
        </w:rPr>
        <w:t xml:space="preserve">Тафтиш комиссия мажлиси агар унда аъзоларнинг камида учдан икки қисми иштирок этса ваколатли деб ҳисобланади. </w:t>
      </w:r>
      <w:r w:rsidR="0083371C" w:rsidRPr="0083371C">
        <w:rPr>
          <w:rFonts w:ascii="Times New Roman" w:hAnsi="Times New Roman" w:cs="Times New Roman"/>
          <w:sz w:val="24"/>
          <w:szCs w:val="24"/>
          <w:lang w:val="uz-Cyrl-UZ"/>
        </w:rPr>
        <w:t>Тафтиш комиссиясининг барча мажлислари шахсан қатнашиш шаклида ўтказилади</w:t>
      </w:r>
      <w:r w:rsidRPr="00371D79">
        <w:rPr>
          <w:rFonts w:ascii="Times New Roman" w:hAnsi="Times New Roman" w:cs="Times New Roman"/>
          <w:sz w:val="24"/>
          <w:szCs w:val="24"/>
          <w:lang w:val="uz-Cyrl-UZ"/>
        </w:rPr>
        <w:t>.</w:t>
      </w:r>
    </w:p>
    <w:p w:rsidR="00873193" w:rsidRPr="00D73ACE" w:rsidRDefault="00873193" w:rsidP="00D73ACE">
      <w:pPr>
        <w:pStyle w:val="a4"/>
        <w:numPr>
          <w:ilvl w:val="0"/>
          <w:numId w:val="2"/>
        </w:numPr>
        <w:spacing w:before="120" w:after="120"/>
        <w:ind w:left="0" w:firstLine="992"/>
        <w:jc w:val="both"/>
        <w:rPr>
          <w:rFonts w:ascii="Times New Roman" w:hAnsi="Times New Roman" w:cs="Times New Roman"/>
          <w:sz w:val="24"/>
          <w:szCs w:val="24"/>
          <w:lang w:val="uz-Cyrl-UZ"/>
        </w:rPr>
      </w:pPr>
      <w:r w:rsidRPr="00D73ACE">
        <w:rPr>
          <w:rFonts w:ascii="Times New Roman" w:hAnsi="Times New Roman" w:cs="Times New Roman"/>
          <w:sz w:val="24"/>
          <w:szCs w:val="24"/>
          <w:lang w:val="uz-Cyrl-UZ"/>
        </w:rPr>
        <w:t>Тафтиш комиссиясининг ҳар бир аъзоси битта овозга эга. Тафтиш комиссиясининг далолатномалари ва хулосалари мажлисда қатнашаётганларнинг оддий кўпчилик овози билан тасдиқланади. Овозлар тенг бўлганда тафтиш комиссияси раисининг овози ҳал қилувчи</w:t>
      </w:r>
      <w:r w:rsidR="00D73ACE">
        <w:rPr>
          <w:rFonts w:ascii="Times New Roman" w:hAnsi="Times New Roman" w:cs="Times New Roman"/>
          <w:sz w:val="24"/>
          <w:szCs w:val="24"/>
          <w:lang w:val="uz-Cyrl-UZ"/>
        </w:rPr>
        <w:t xml:space="preserve"> </w:t>
      </w:r>
      <w:r w:rsidRPr="00D73ACE">
        <w:rPr>
          <w:rFonts w:ascii="Times New Roman" w:hAnsi="Times New Roman" w:cs="Times New Roman"/>
          <w:sz w:val="24"/>
          <w:szCs w:val="24"/>
          <w:lang w:val="uz-Cyrl-UZ"/>
        </w:rPr>
        <w:t>ҳисобланади.</w:t>
      </w:r>
    </w:p>
    <w:p w:rsidR="00873193" w:rsidRPr="00D73ACE" w:rsidRDefault="00873193" w:rsidP="00D73ACE">
      <w:pPr>
        <w:pStyle w:val="a6"/>
        <w:tabs>
          <w:tab w:val="left" w:pos="851"/>
          <w:tab w:val="left" w:pos="993"/>
        </w:tabs>
        <w:spacing w:after="120"/>
        <w:ind w:left="0" w:firstLine="567"/>
        <w:contextualSpacing/>
        <w:rPr>
          <w:sz w:val="26"/>
          <w:szCs w:val="26"/>
          <w:lang w:val="uz-Cyrl-UZ"/>
        </w:rPr>
      </w:pPr>
      <w:r w:rsidRPr="00D73ACE">
        <w:rPr>
          <w:rFonts w:eastAsiaTheme="minorHAnsi"/>
          <w:lang w:val="uz-Cyrl-UZ" w:eastAsia="en-US"/>
        </w:rPr>
        <w:t>Тафтиш комиссияси аъзолари комиссия қарорига рози бўлмаган</w:t>
      </w:r>
      <w:r w:rsidR="00D73ACE">
        <w:rPr>
          <w:rFonts w:eastAsiaTheme="minorHAnsi"/>
          <w:lang w:val="uz-Cyrl-UZ" w:eastAsia="en-US"/>
        </w:rPr>
        <w:t xml:space="preserve"> тақдирда, </w:t>
      </w:r>
      <w:r w:rsidRPr="00D73ACE">
        <w:rPr>
          <w:rFonts w:eastAsiaTheme="minorHAnsi"/>
          <w:lang w:val="uz-Cyrl-UZ" w:eastAsia="en-US"/>
        </w:rPr>
        <w:t>мажлис баённомасида алоҳида фикрларини қайд эттиришга</w:t>
      </w:r>
      <w:r w:rsidRPr="00D73ACE">
        <w:rPr>
          <w:sz w:val="26"/>
          <w:szCs w:val="26"/>
          <w:lang w:val="uz-Cyrl-UZ"/>
        </w:rPr>
        <w:t xml:space="preserve"> ва уларни кузатув кенгаши ва акциядорлар умумий йиғилиши эътиборига етказишга ҳақлидирлар.</w:t>
      </w:r>
    </w:p>
    <w:p w:rsidR="00873193" w:rsidRPr="00D73ACE" w:rsidRDefault="00873193" w:rsidP="00D73ACE">
      <w:pPr>
        <w:pStyle w:val="a4"/>
        <w:numPr>
          <w:ilvl w:val="0"/>
          <w:numId w:val="2"/>
        </w:numPr>
        <w:spacing w:before="120" w:after="120"/>
        <w:ind w:left="0" w:firstLine="992"/>
        <w:jc w:val="both"/>
        <w:rPr>
          <w:rFonts w:ascii="Times New Roman" w:hAnsi="Times New Roman" w:cs="Times New Roman"/>
          <w:sz w:val="24"/>
          <w:szCs w:val="24"/>
          <w:lang w:val="uz-Cyrl-UZ"/>
        </w:rPr>
      </w:pPr>
      <w:r w:rsidRPr="00D73ACE">
        <w:rPr>
          <w:rFonts w:ascii="Times New Roman" w:hAnsi="Times New Roman" w:cs="Times New Roman"/>
          <w:sz w:val="24"/>
          <w:szCs w:val="24"/>
          <w:lang w:val="uz-Cyrl-UZ"/>
        </w:rPr>
        <w:t>Тафтиш комиссия раиси:</w:t>
      </w:r>
    </w:p>
    <w:p w:rsidR="00873193" w:rsidRPr="00D73ACE" w:rsidRDefault="00873193" w:rsidP="00F762F8">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sidRPr="00D73ACE">
        <w:rPr>
          <w:rFonts w:ascii="Times New Roman" w:hAnsi="Times New Roman" w:cs="Times New Roman"/>
          <w:sz w:val="24"/>
          <w:szCs w:val="24"/>
          <w:lang w:val="uz-Cyrl-UZ"/>
        </w:rPr>
        <w:t>мажлислар чақиради ва ўтказади;</w:t>
      </w:r>
    </w:p>
    <w:p w:rsidR="00873193" w:rsidRPr="00D73ACE" w:rsidRDefault="00873193" w:rsidP="00F762F8">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sidRPr="00D73ACE">
        <w:rPr>
          <w:rFonts w:ascii="Times New Roman" w:hAnsi="Times New Roman" w:cs="Times New Roman"/>
          <w:sz w:val="24"/>
          <w:szCs w:val="24"/>
          <w:lang w:val="uz-Cyrl-UZ"/>
        </w:rPr>
        <w:t>тафтиш комиссия</w:t>
      </w:r>
      <w:r w:rsidR="00D73ACE">
        <w:rPr>
          <w:rFonts w:ascii="Times New Roman" w:hAnsi="Times New Roman" w:cs="Times New Roman"/>
          <w:sz w:val="24"/>
          <w:szCs w:val="24"/>
          <w:lang w:val="uz-Cyrl-UZ"/>
        </w:rPr>
        <w:t>сини жорий ишини</w:t>
      </w:r>
      <w:r w:rsidRPr="00D73ACE">
        <w:rPr>
          <w:rFonts w:ascii="Times New Roman" w:hAnsi="Times New Roman" w:cs="Times New Roman"/>
          <w:sz w:val="24"/>
          <w:szCs w:val="24"/>
          <w:lang w:val="uz-Cyrl-UZ"/>
        </w:rPr>
        <w:t xml:space="preserve"> ташкиллаштиради;</w:t>
      </w:r>
    </w:p>
    <w:p w:rsidR="00D73ACE" w:rsidRPr="00D73ACE" w:rsidRDefault="00D73ACE" w:rsidP="00F762F8">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sidRPr="00D73ACE">
        <w:rPr>
          <w:rFonts w:ascii="Times New Roman" w:hAnsi="Times New Roman" w:cs="Times New Roman"/>
          <w:sz w:val="24"/>
          <w:szCs w:val="24"/>
          <w:lang w:val="uz-Cyrl-UZ"/>
        </w:rPr>
        <w:lastRenderedPageBreak/>
        <w:t>кузатув кенгашининг, акциядорлар</w:t>
      </w:r>
      <w:r>
        <w:rPr>
          <w:rFonts w:ascii="Times New Roman" w:hAnsi="Times New Roman" w:cs="Times New Roman"/>
          <w:sz w:val="24"/>
          <w:szCs w:val="24"/>
          <w:lang w:val="uz-Cyrl-UZ"/>
        </w:rPr>
        <w:t xml:space="preserve"> </w:t>
      </w:r>
      <w:r w:rsidRPr="00D73ACE">
        <w:rPr>
          <w:rFonts w:ascii="Times New Roman" w:hAnsi="Times New Roman" w:cs="Times New Roman"/>
          <w:sz w:val="24"/>
          <w:szCs w:val="24"/>
          <w:lang w:val="uz-Cyrl-UZ"/>
        </w:rPr>
        <w:t xml:space="preserve">умумий йиғилишининг мажлисларида уни тақдим этади;  </w:t>
      </w:r>
    </w:p>
    <w:p w:rsidR="00873193" w:rsidRDefault="00D73ACE" w:rsidP="00F762F8">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sidRPr="00D73ACE">
        <w:rPr>
          <w:rFonts w:ascii="Times New Roman" w:hAnsi="Times New Roman" w:cs="Times New Roman"/>
          <w:sz w:val="24"/>
          <w:szCs w:val="24"/>
          <w:lang w:val="uz-Cyrl-UZ"/>
        </w:rPr>
        <w:t>унинг номидан чиқадиган ҳужжатларни имзолайди</w:t>
      </w:r>
      <w:r w:rsidR="00873193" w:rsidRPr="00D73ACE">
        <w:rPr>
          <w:rFonts w:ascii="Times New Roman" w:hAnsi="Times New Roman" w:cs="Times New Roman"/>
          <w:sz w:val="24"/>
          <w:szCs w:val="24"/>
          <w:lang w:val="uz-Cyrl-UZ"/>
        </w:rPr>
        <w:t>.</w:t>
      </w:r>
    </w:p>
    <w:p w:rsidR="00B05C90" w:rsidRPr="00B05C90" w:rsidRDefault="00B05C90" w:rsidP="00B05C90">
      <w:pPr>
        <w:pStyle w:val="a4"/>
        <w:numPr>
          <w:ilvl w:val="0"/>
          <w:numId w:val="2"/>
        </w:numPr>
        <w:spacing w:before="120" w:after="120"/>
        <w:ind w:left="0" w:firstLine="992"/>
        <w:jc w:val="both"/>
        <w:rPr>
          <w:rFonts w:ascii="Times New Roman" w:hAnsi="Times New Roman" w:cs="Times New Roman"/>
          <w:sz w:val="24"/>
          <w:szCs w:val="24"/>
          <w:lang w:val="uz-Cyrl-UZ"/>
        </w:rPr>
      </w:pPr>
      <w:r w:rsidRPr="00B05C90">
        <w:rPr>
          <w:rFonts w:ascii="Times New Roman" w:hAnsi="Times New Roman" w:cs="Times New Roman"/>
          <w:sz w:val="24"/>
          <w:szCs w:val="24"/>
          <w:lang w:val="uz-Cyrl-UZ"/>
        </w:rPr>
        <w:t xml:space="preserve">Тафтиш комиссияси раиси бўлмаган тақдирда унинг </w:t>
      </w:r>
      <w:r>
        <w:rPr>
          <w:rFonts w:ascii="Times New Roman" w:hAnsi="Times New Roman" w:cs="Times New Roman"/>
          <w:sz w:val="24"/>
          <w:szCs w:val="24"/>
          <w:lang w:val="uz-Cyrl-UZ"/>
        </w:rPr>
        <w:t>вазифа</w:t>
      </w:r>
      <w:r w:rsidRPr="00B05C90">
        <w:rPr>
          <w:rFonts w:ascii="Times New Roman" w:hAnsi="Times New Roman" w:cs="Times New Roman"/>
          <w:sz w:val="24"/>
          <w:szCs w:val="24"/>
          <w:lang w:val="uz-Cyrl-UZ"/>
        </w:rPr>
        <w:t>ларини мажлисда қатнашаётган аъзоларнинг кўпчилик овоз билан қабул қилинган қарорга мувофиқ тафтиш комиссияси аъзоларидан бири бажаради.</w:t>
      </w:r>
    </w:p>
    <w:p w:rsidR="00B05C90" w:rsidRPr="00B05C90" w:rsidRDefault="00B05C90" w:rsidP="00B05C90">
      <w:pPr>
        <w:pStyle w:val="a4"/>
        <w:numPr>
          <w:ilvl w:val="0"/>
          <w:numId w:val="2"/>
        </w:numPr>
        <w:spacing w:before="120" w:after="120"/>
        <w:ind w:left="0" w:firstLine="992"/>
        <w:jc w:val="both"/>
        <w:rPr>
          <w:rFonts w:ascii="Times New Roman" w:hAnsi="Times New Roman" w:cs="Times New Roman"/>
          <w:sz w:val="24"/>
          <w:szCs w:val="24"/>
          <w:lang w:val="uz-Cyrl-UZ"/>
        </w:rPr>
      </w:pPr>
      <w:r>
        <w:rPr>
          <w:rFonts w:ascii="Times New Roman" w:hAnsi="Times New Roman" w:cs="Times New Roman"/>
          <w:sz w:val="24"/>
          <w:szCs w:val="24"/>
          <w:lang w:val="uz-Cyrl-UZ"/>
        </w:rPr>
        <w:t>Тафтиш комиссиясининг к</w:t>
      </w:r>
      <w:r w:rsidRPr="00B05C90">
        <w:rPr>
          <w:rFonts w:ascii="Times New Roman" w:hAnsi="Times New Roman" w:cs="Times New Roman"/>
          <w:sz w:val="24"/>
          <w:szCs w:val="24"/>
          <w:lang w:val="uz-Cyrl-UZ"/>
        </w:rPr>
        <w:t xml:space="preserve">отиби:  </w:t>
      </w:r>
    </w:p>
    <w:p w:rsidR="00B05C90" w:rsidRPr="00B05C90" w:rsidRDefault="00B05C90" w:rsidP="00F762F8">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sidRPr="00B05C90">
        <w:rPr>
          <w:rFonts w:ascii="Times New Roman" w:hAnsi="Times New Roman" w:cs="Times New Roman"/>
          <w:sz w:val="24"/>
          <w:szCs w:val="24"/>
          <w:lang w:val="uz-Cyrl-UZ"/>
        </w:rPr>
        <w:t xml:space="preserve">унинг мажлисларининг баённомаларини юритилишини ташкиллаштиради;  </w:t>
      </w:r>
    </w:p>
    <w:p w:rsidR="00A22A70" w:rsidRDefault="00B05C90" w:rsidP="00F762F8">
      <w:pPr>
        <w:numPr>
          <w:ilvl w:val="0"/>
          <w:numId w:val="5"/>
        </w:numPr>
        <w:spacing w:before="120" w:after="120" w:line="269" w:lineRule="auto"/>
        <w:ind w:firstLine="851"/>
        <w:contextualSpacing/>
        <w:jc w:val="both"/>
        <w:rPr>
          <w:rFonts w:ascii="Times New Roman" w:hAnsi="Times New Roman" w:cs="Times New Roman"/>
          <w:sz w:val="24"/>
          <w:szCs w:val="24"/>
          <w:lang w:val="uz-Cyrl-UZ"/>
        </w:rPr>
      </w:pPr>
      <w:r w:rsidRPr="00B05C90">
        <w:rPr>
          <w:rFonts w:ascii="Times New Roman" w:hAnsi="Times New Roman" w:cs="Times New Roman"/>
          <w:sz w:val="24"/>
          <w:szCs w:val="24"/>
          <w:lang w:val="uz-Cyrl-UZ"/>
        </w:rPr>
        <w:t>тафтиш комиссиясининг далолатномаларини ва хулосаларини олувчилар</w:t>
      </w:r>
      <w:r>
        <w:rPr>
          <w:rFonts w:ascii="Times New Roman" w:hAnsi="Times New Roman" w:cs="Times New Roman"/>
          <w:sz w:val="24"/>
          <w:szCs w:val="24"/>
          <w:lang w:val="uz-Cyrl-UZ"/>
        </w:rPr>
        <w:t>нинг манзилларига</w:t>
      </w:r>
      <w:r w:rsidRPr="00B05C90">
        <w:rPr>
          <w:rFonts w:ascii="Times New Roman" w:hAnsi="Times New Roman" w:cs="Times New Roman"/>
          <w:sz w:val="24"/>
          <w:szCs w:val="24"/>
          <w:lang w:val="uz-Cyrl-UZ"/>
        </w:rPr>
        <w:t xml:space="preserve"> етказади. </w:t>
      </w:r>
    </w:p>
    <w:p w:rsidR="001A12DB" w:rsidRDefault="001A12DB" w:rsidP="001A12DB">
      <w:pPr>
        <w:spacing w:before="120" w:after="120" w:line="269" w:lineRule="auto"/>
        <w:contextualSpacing/>
        <w:jc w:val="both"/>
        <w:rPr>
          <w:rFonts w:ascii="Times New Roman" w:hAnsi="Times New Roman" w:cs="Times New Roman"/>
          <w:sz w:val="24"/>
          <w:szCs w:val="24"/>
          <w:lang w:val="uz-Cyrl-UZ"/>
        </w:rPr>
      </w:pPr>
    </w:p>
    <w:p w:rsidR="009E279D" w:rsidRPr="009E279D" w:rsidRDefault="009E279D" w:rsidP="009E279D">
      <w:pPr>
        <w:pStyle w:val="a4"/>
        <w:numPr>
          <w:ilvl w:val="0"/>
          <w:numId w:val="4"/>
        </w:numPr>
        <w:spacing w:before="120" w:after="120"/>
        <w:jc w:val="center"/>
        <w:rPr>
          <w:rFonts w:ascii="Times New Roman" w:hAnsi="Times New Roman" w:cs="Times New Roman"/>
          <w:b/>
          <w:sz w:val="28"/>
          <w:szCs w:val="28"/>
          <w:lang w:val="uz-Cyrl-UZ"/>
        </w:rPr>
      </w:pPr>
      <w:r w:rsidRPr="009E279D">
        <w:rPr>
          <w:rFonts w:ascii="Times New Roman" w:hAnsi="Times New Roman" w:cs="Times New Roman"/>
          <w:b/>
          <w:sz w:val="28"/>
          <w:szCs w:val="28"/>
          <w:lang w:val="uz-Cyrl-UZ"/>
        </w:rPr>
        <w:t>ЯКУНИЙ ҚОИДАЛАР</w:t>
      </w:r>
    </w:p>
    <w:p w:rsidR="009E279D" w:rsidRPr="00DB02D7" w:rsidRDefault="009E279D" w:rsidP="009E279D">
      <w:pPr>
        <w:pStyle w:val="a4"/>
        <w:spacing w:before="120" w:after="120"/>
        <w:ind w:left="992"/>
        <w:jc w:val="both"/>
        <w:rPr>
          <w:rFonts w:ascii="Times New Roman" w:hAnsi="Times New Roman" w:cs="Times New Roman"/>
          <w:sz w:val="24"/>
          <w:szCs w:val="24"/>
          <w:lang w:val="uz-Cyrl-UZ"/>
        </w:rPr>
      </w:pPr>
    </w:p>
    <w:p w:rsidR="00A431EA" w:rsidRPr="00FC2C26" w:rsidRDefault="00A431EA" w:rsidP="00A431EA">
      <w:pPr>
        <w:pStyle w:val="a4"/>
        <w:numPr>
          <w:ilvl w:val="0"/>
          <w:numId w:val="2"/>
        </w:numPr>
        <w:spacing w:before="120" w:after="120"/>
        <w:ind w:left="0" w:firstLine="992"/>
        <w:jc w:val="both"/>
        <w:rPr>
          <w:rFonts w:ascii="Times New Roman" w:hAnsi="Times New Roman" w:cs="Times New Roman"/>
          <w:sz w:val="24"/>
          <w:szCs w:val="24"/>
          <w:lang w:val="uz-Cyrl-UZ"/>
        </w:rPr>
      </w:pPr>
      <w:r w:rsidRPr="00FC2C26">
        <w:rPr>
          <w:rFonts w:ascii="Times New Roman" w:hAnsi="Times New Roman" w:cs="Times New Roman"/>
          <w:sz w:val="24"/>
          <w:szCs w:val="24"/>
          <w:lang w:val="uz-Cyrl-UZ"/>
        </w:rPr>
        <w:t xml:space="preserve">Низом талабларининг бузилишида айбдор бўлган шахслар белгиланган тартибда жавобгарликка эга бўладилар. </w:t>
      </w:r>
    </w:p>
    <w:p w:rsidR="00A431EA" w:rsidRPr="00FC2C26" w:rsidRDefault="00A431EA" w:rsidP="00A431EA">
      <w:pPr>
        <w:pStyle w:val="a4"/>
        <w:numPr>
          <w:ilvl w:val="0"/>
          <w:numId w:val="2"/>
        </w:numPr>
        <w:spacing w:before="120" w:after="120"/>
        <w:ind w:left="0" w:firstLine="992"/>
        <w:jc w:val="both"/>
        <w:rPr>
          <w:rFonts w:ascii="Times New Roman" w:hAnsi="Times New Roman" w:cs="Times New Roman"/>
          <w:sz w:val="24"/>
          <w:szCs w:val="24"/>
          <w:lang w:val="uz-Cyrl-UZ"/>
        </w:rPr>
      </w:pPr>
      <w:r w:rsidRPr="00FC2C26">
        <w:rPr>
          <w:rFonts w:ascii="Times New Roman" w:hAnsi="Times New Roman" w:cs="Times New Roman"/>
          <w:sz w:val="24"/>
          <w:szCs w:val="24"/>
          <w:lang w:val="uz-Cyrl-UZ"/>
        </w:rPr>
        <w:t xml:space="preserve">Агар Низомнинг алоҳида моддалари Республикаси Ўзбекистоннинг амалдаги қонунчилиги ва/ёки Жамият Уставига зид келган тақдирда, унда ушбу моддалар ўз кучини йўқотади ва унинг мазкур моддалар билан тартибга солинадиган қисмида, мазкур Низомга тегишли ўзгартиришлар киритилгунга қадар, Республикаси Ўзбекистоннинг амалдаги қонунчилиги ва/ёки Жамият Устави нормаларига амал қилиш керак. </w:t>
      </w:r>
    </w:p>
    <w:p w:rsidR="001A12DB" w:rsidRPr="00A431EA" w:rsidRDefault="001A12DB" w:rsidP="0002275F">
      <w:pPr>
        <w:pStyle w:val="a4"/>
        <w:spacing w:before="120" w:after="120"/>
        <w:ind w:left="992"/>
        <w:jc w:val="both"/>
        <w:rPr>
          <w:rFonts w:ascii="Times New Roman" w:hAnsi="Times New Roman" w:cs="Times New Roman"/>
          <w:sz w:val="24"/>
          <w:szCs w:val="24"/>
          <w:lang w:val="uz-Cyrl-UZ"/>
        </w:rPr>
      </w:pPr>
    </w:p>
    <w:p w:rsidR="00FC0FA2" w:rsidRPr="00807522" w:rsidRDefault="00FC0FA2" w:rsidP="00FC0FA2">
      <w:pPr>
        <w:spacing w:before="120" w:after="120" w:line="269" w:lineRule="auto"/>
        <w:ind w:left="851"/>
        <w:contextualSpacing/>
        <w:jc w:val="both"/>
        <w:rPr>
          <w:rFonts w:ascii="Times New Roman" w:hAnsi="Times New Roman" w:cs="Times New Roman"/>
          <w:sz w:val="24"/>
          <w:szCs w:val="24"/>
          <w:lang w:val="uz-Cyrl-UZ"/>
        </w:rPr>
      </w:pPr>
    </w:p>
    <w:p w:rsidR="00FF2469" w:rsidRDefault="00FF2469" w:rsidP="00E80913">
      <w:pPr>
        <w:spacing w:before="120" w:after="120"/>
        <w:rPr>
          <w:rFonts w:ascii="Times New Roman" w:hAnsi="Times New Roman" w:cs="Times New Roman"/>
          <w:b/>
          <w:sz w:val="28"/>
          <w:szCs w:val="28"/>
          <w:lang w:val="uz-Cyrl-UZ"/>
        </w:rPr>
      </w:pPr>
    </w:p>
    <w:p w:rsidR="00FF2469" w:rsidRDefault="00FF2469" w:rsidP="00FF2469">
      <w:pPr>
        <w:spacing w:before="120" w:after="120"/>
        <w:ind w:left="360"/>
        <w:rPr>
          <w:rFonts w:ascii="Times New Roman" w:hAnsi="Times New Roman" w:cs="Times New Roman"/>
          <w:b/>
          <w:sz w:val="28"/>
          <w:szCs w:val="28"/>
          <w:lang w:val="uz-Cyrl-UZ"/>
        </w:rPr>
      </w:pPr>
    </w:p>
    <w:p w:rsidR="00FF2469" w:rsidRDefault="00FF2469" w:rsidP="00FF2469">
      <w:pPr>
        <w:spacing w:before="120" w:after="120"/>
        <w:ind w:left="360"/>
        <w:rPr>
          <w:rFonts w:ascii="Times New Roman" w:hAnsi="Times New Roman" w:cs="Times New Roman"/>
          <w:b/>
          <w:sz w:val="28"/>
          <w:szCs w:val="28"/>
          <w:lang w:val="uz-Cyrl-UZ"/>
        </w:rPr>
      </w:pPr>
    </w:p>
    <w:p w:rsidR="009A538B" w:rsidRPr="009A538B" w:rsidRDefault="009A538B" w:rsidP="009A538B">
      <w:pPr>
        <w:spacing w:before="120" w:after="120"/>
        <w:jc w:val="center"/>
        <w:rPr>
          <w:rFonts w:ascii="Times New Roman" w:hAnsi="Times New Roman" w:cs="Times New Roman"/>
          <w:b/>
          <w:sz w:val="28"/>
          <w:szCs w:val="28"/>
          <w:lang w:val="uz-Cyrl-UZ"/>
        </w:rPr>
      </w:pPr>
    </w:p>
    <w:sectPr w:rsidR="009A538B" w:rsidRPr="009A538B" w:rsidSect="006E685E">
      <w:headerReference w:type="even" r:id="rId9"/>
      <w:headerReference w:type="default" r:id="rId10"/>
      <w:footerReference w:type="default" r:id="rId11"/>
      <w:type w:val="continuous"/>
      <w:pgSz w:w="11906" w:h="16838" w:code="9"/>
      <w:pgMar w:top="1134" w:right="850" w:bottom="851" w:left="1701" w:header="284" w:footer="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34C" w:rsidRDefault="0072334C" w:rsidP="00080E33">
      <w:r>
        <w:separator/>
      </w:r>
    </w:p>
  </w:endnote>
  <w:endnote w:type="continuationSeparator" w:id="0">
    <w:p w:rsidR="0072334C" w:rsidRDefault="0072334C" w:rsidP="00080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61" w:type="pct"/>
      <w:jc w:val="center"/>
      <w:tblCellMar>
        <w:top w:w="144" w:type="dxa"/>
        <w:left w:w="115" w:type="dxa"/>
        <w:bottom w:w="144" w:type="dxa"/>
        <w:right w:w="115" w:type="dxa"/>
      </w:tblCellMar>
      <w:tblLook w:val="04A0" w:firstRow="1" w:lastRow="0" w:firstColumn="1" w:lastColumn="0" w:noHBand="0" w:noVBand="1"/>
    </w:tblPr>
    <w:tblGrid>
      <w:gridCol w:w="4799"/>
      <w:gridCol w:w="4482"/>
      <w:gridCol w:w="303"/>
      <w:gridCol w:w="118"/>
    </w:tblGrid>
    <w:tr w:rsidR="00C75865" w:rsidTr="00C75865">
      <w:trPr>
        <w:gridAfter w:val="1"/>
        <w:wAfter w:w="115" w:type="dxa"/>
        <w:trHeight w:hRule="exact" w:val="115"/>
        <w:jc w:val="center"/>
      </w:trPr>
      <w:sdt>
        <w:sdtPr>
          <w:rPr>
            <w:rFonts w:eastAsia="Times New Roman"/>
            <w:b/>
            <w:i/>
            <w:color w:val="5B9BD5" w:themeColor="accent1"/>
            <w:sz w:val="20"/>
            <w:szCs w:val="20"/>
            <w:lang w:eastAsia="ru-RU"/>
          </w:rPr>
          <w:alias w:val="Автор"/>
          <w:tag w:val=""/>
          <w:id w:val="1679928063"/>
          <w:placeholder>
            <w:docPart w:val="6D3533A147184745A6E682FA649FF108"/>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4" w:type="dxa"/>
              <w:shd w:val="clear" w:color="auto" w:fill="5B9BD5" w:themeFill="accent1"/>
              <w:tcMar>
                <w:top w:w="0" w:type="dxa"/>
                <w:bottom w:w="0" w:type="dxa"/>
              </w:tcMar>
              <w:vAlign w:val="center"/>
            </w:tcPr>
            <w:p w:rsidR="00C75865" w:rsidRPr="00E34403" w:rsidRDefault="00C75865" w:rsidP="00C75865">
              <w:pPr>
                <w:pStyle w:val="aa"/>
                <w:tabs>
                  <w:tab w:val="clear" w:pos="4677"/>
                  <w:tab w:val="clear" w:pos="9355"/>
                </w:tabs>
                <w:rPr>
                  <w:rFonts w:eastAsia="Times New Roman"/>
                  <w:b/>
                  <w:i/>
                  <w:color w:val="5B9BD5" w:themeColor="accent1"/>
                  <w:sz w:val="20"/>
                  <w:szCs w:val="20"/>
                  <w:lang w:eastAsia="ru-RU"/>
                </w:rPr>
              </w:pPr>
              <w:proofErr w:type="spellStart"/>
              <w:r>
                <w:rPr>
                  <w:rFonts w:eastAsia="Times New Roman"/>
                  <w:b/>
                  <w:i/>
                  <w:color w:val="5B9BD5" w:themeColor="accent1"/>
                  <w:sz w:val="20"/>
                  <w:szCs w:val="20"/>
                  <w:lang w:eastAsia="ru-RU"/>
                </w:rPr>
                <w:t>Таржима</w:t>
              </w:r>
              <w:proofErr w:type="spellEnd"/>
              <w:r>
                <w:rPr>
                  <w:rFonts w:eastAsia="Times New Roman"/>
                  <w:b/>
                  <w:i/>
                  <w:color w:val="5B9BD5" w:themeColor="accent1"/>
                  <w:sz w:val="20"/>
                  <w:szCs w:val="20"/>
                  <w:lang w:eastAsia="ru-RU"/>
                </w:rPr>
                <w:t xml:space="preserve"> электрон </w:t>
              </w:r>
              <w:proofErr w:type="spellStart"/>
              <w:r>
                <w:rPr>
                  <w:rFonts w:eastAsia="Times New Roman"/>
                  <w:b/>
                  <w:i/>
                  <w:color w:val="5B9BD5" w:themeColor="accent1"/>
                  <w:sz w:val="20"/>
                  <w:szCs w:val="20"/>
                  <w:lang w:eastAsia="ru-RU"/>
                </w:rPr>
                <w:t>шаклда</w:t>
              </w:r>
              <w:proofErr w:type="spellEnd"/>
              <w:r>
                <w:rPr>
                  <w:rFonts w:eastAsia="Times New Roman"/>
                  <w:b/>
                  <w:i/>
                  <w:color w:val="5B9BD5" w:themeColor="accent1"/>
                  <w:sz w:val="20"/>
                  <w:szCs w:val="20"/>
                  <w:lang w:eastAsia="ru-RU"/>
                </w:rPr>
                <w:t xml:space="preserve"> </w:t>
              </w:r>
              <w:proofErr w:type="spellStart"/>
              <w:r>
                <w:rPr>
                  <w:rFonts w:eastAsia="Times New Roman"/>
                  <w:b/>
                  <w:i/>
                  <w:color w:val="5B9BD5" w:themeColor="accent1"/>
                  <w:sz w:val="20"/>
                  <w:szCs w:val="20"/>
                  <w:lang w:eastAsia="ru-RU"/>
                </w:rPr>
                <w:t>тақдим</w:t>
              </w:r>
              <w:proofErr w:type="spellEnd"/>
              <w:r>
                <w:rPr>
                  <w:rFonts w:eastAsia="Times New Roman"/>
                  <w:b/>
                  <w:i/>
                  <w:color w:val="5B9BD5" w:themeColor="accent1"/>
                  <w:sz w:val="20"/>
                  <w:szCs w:val="20"/>
                  <w:lang w:eastAsia="ru-RU"/>
                </w:rPr>
                <w:t xml:space="preserve"> этилган ва рус тилида тузилган ҳужжат асосида амалга оширилган</w:t>
              </w:r>
            </w:p>
          </w:tc>
        </w:sdtContent>
      </w:sdt>
      <w:tc>
        <w:tcPr>
          <w:tcW w:w="4671" w:type="dxa"/>
          <w:gridSpan w:val="2"/>
          <w:shd w:val="clear" w:color="auto" w:fill="5B9BD5" w:themeFill="accent1"/>
          <w:tcMar>
            <w:top w:w="0" w:type="dxa"/>
            <w:bottom w:w="0" w:type="dxa"/>
          </w:tcMar>
        </w:tcPr>
        <w:p w:rsidR="00C75865" w:rsidRDefault="00C75865" w:rsidP="00C75865">
          <w:pPr>
            <w:pStyle w:val="a8"/>
            <w:tabs>
              <w:tab w:val="clear" w:pos="4677"/>
              <w:tab w:val="clear" w:pos="9355"/>
            </w:tabs>
            <w:jc w:val="right"/>
            <w:rPr>
              <w:caps/>
              <w:sz w:val="18"/>
            </w:rPr>
          </w:pPr>
        </w:p>
      </w:tc>
    </w:tr>
    <w:tr w:rsidR="00C75865" w:rsidTr="00C75865">
      <w:trPr>
        <w:jc w:val="center"/>
      </w:trPr>
      <w:sdt>
        <w:sdtPr>
          <w:rPr>
            <w:rFonts w:eastAsia="Times New Roman"/>
            <w:b/>
            <w:i/>
            <w:color w:val="5B9BD5" w:themeColor="accent1"/>
            <w:sz w:val="20"/>
            <w:szCs w:val="20"/>
            <w:lang w:eastAsia="ru-RU"/>
          </w:rPr>
          <w:alias w:val="Автор"/>
          <w:tag w:val=""/>
          <w:id w:val="1534151868"/>
          <w:placeholder>
            <w:docPart w:val="4DF4F27B02C8453DA01877B032F30CA5"/>
          </w:placeholder>
          <w:dataBinding w:prefixMappings="xmlns:ns0='http://purl.org/dc/elements/1.1/' xmlns:ns1='http://schemas.openxmlformats.org/package/2006/metadata/core-properties' " w:xpath="/ns1:coreProperties[1]/ns0:creator[1]" w:storeItemID="{6C3C8BC8-F283-45AE-878A-BAB7291924A1}"/>
          <w:text/>
        </w:sdtPr>
        <w:sdtEndPr/>
        <w:sdtContent>
          <w:tc>
            <w:tcPr>
              <w:tcW w:w="9059" w:type="dxa"/>
              <w:gridSpan w:val="2"/>
              <w:shd w:val="clear" w:color="auto" w:fill="auto"/>
              <w:vAlign w:val="center"/>
            </w:tcPr>
            <w:p w:rsidR="00C75865" w:rsidRDefault="00C75865" w:rsidP="00C75865">
              <w:pPr>
                <w:pStyle w:val="aa"/>
                <w:tabs>
                  <w:tab w:val="clear" w:pos="4677"/>
                  <w:tab w:val="clear" w:pos="9355"/>
                </w:tabs>
                <w:rPr>
                  <w:caps/>
                  <w:color w:val="808080" w:themeColor="background1" w:themeShade="80"/>
                  <w:sz w:val="18"/>
                  <w:szCs w:val="18"/>
                </w:rPr>
              </w:pPr>
              <w:r w:rsidRPr="00C75865">
                <w:rPr>
                  <w:rFonts w:eastAsia="Times New Roman"/>
                  <w:b/>
                  <w:i/>
                  <w:color w:val="5B9BD5" w:themeColor="accent1"/>
                  <w:sz w:val="20"/>
                  <w:szCs w:val="20"/>
                  <w:lang w:eastAsia="ru-RU"/>
                </w:rPr>
                <w:t>Таржима электрон шаклда тақдим этилган ва рус тилида тузилган ҳужжат асосида амалга оширилган</w:t>
              </w:r>
            </w:p>
          </w:tc>
        </w:sdtContent>
      </w:sdt>
      <w:tc>
        <w:tcPr>
          <w:tcW w:w="411" w:type="dxa"/>
          <w:gridSpan w:val="2"/>
          <w:shd w:val="clear" w:color="auto" w:fill="auto"/>
          <w:vAlign w:val="center"/>
        </w:tcPr>
        <w:p w:rsidR="00C75865" w:rsidRDefault="00C75865" w:rsidP="00C75865">
          <w:pPr>
            <w:pStyle w:val="aa"/>
            <w:tabs>
              <w:tab w:val="clear" w:pos="4677"/>
              <w:tab w:val="clear" w:pos="9355"/>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B52402">
            <w:rPr>
              <w:caps/>
              <w:noProof/>
              <w:color w:val="808080" w:themeColor="background1" w:themeShade="80"/>
              <w:sz w:val="18"/>
              <w:szCs w:val="18"/>
            </w:rPr>
            <w:t>6</w:t>
          </w:r>
          <w:r>
            <w:rPr>
              <w:caps/>
              <w:color w:val="808080" w:themeColor="background1" w:themeShade="80"/>
              <w:sz w:val="18"/>
              <w:szCs w:val="18"/>
            </w:rPr>
            <w:fldChar w:fldCharType="end"/>
          </w:r>
        </w:p>
      </w:tc>
    </w:tr>
  </w:tbl>
  <w:p w:rsidR="00C75865" w:rsidRDefault="00C7586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34C" w:rsidRDefault="0072334C" w:rsidP="00080E33">
      <w:r>
        <w:separator/>
      </w:r>
    </w:p>
  </w:footnote>
  <w:footnote w:type="continuationSeparator" w:id="0">
    <w:p w:rsidR="0072334C" w:rsidRDefault="0072334C" w:rsidP="00080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text1" w:themeTint="80"/>
      </w:rPr>
      <w:alias w:val="Название"/>
      <w:tag w:val=""/>
      <w:id w:val="1552261006"/>
      <w:placeholder>
        <w:docPart w:val="52D800CE2E6C4C58B72E729F5F7192B7"/>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080E33" w:rsidRDefault="006E685E">
        <w:pPr>
          <w:pStyle w:val="a8"/>
          <w:tabs>
            <w:tab w:val="clear" w:pos="4677"/>
            <w:tab w:val="clear" w:pos="9355"/>
          </w:tabs>
          <w:jc w:val="right"/>
          <w:rPr>
            <w:color w:val="7F7F7F" w:themeColor="text1" w:themeTint="80"/>
          </w:rPr>
        </w:pPr>
        <w:r>
          <w:rPr>
            <w:color w:val="7F7F7F" w:themeColor="text1" w:themeTint="80"/>
          </w:rPr>
          <w:t>[Заголовок документа]</w:t>
        </w:r>
      </w:p>
    </w:sdtContent>
  </w:sdt>
  <w:p w:rsidR="000F3629" w:rsidRPr="00E34403" w:rsidRDefault="000F3629" w:rsidP="000F3629">
    <w:pPr>
      <w:pStyle w:val="a5"/>
      <w:spacing w:before="120" w:after="120"/>
      <w:contextualSpacing/>
      <w:jc w:val="center"/>
      <w:rPr>
        <w:rFonts w:eastAsia="Times New Roman"/>
        <w:b/>
        <w:color w:val="5B9BD5" w:themeColor="accent1"/>
        <w:sz w:val="20"/>
        <w:szCs w:val="20"/>
        <w:lang w:eastAsia="ru-RU"/>
      </w:rPr>
    </w:pPr>
    <w:r w:rsidRPr="00E34403">
      <w:rPr>
        <w:rFonts w:eastAsia="Times New Roman"/>
        <w:b/>
        <w:color w:val="5B9BD5" w:themeColor="accent1"/>
        <w:sz w:val="20"/>
        <w:szCs w:val="20"/>
        <w:lang w:eastAsia="ru-RU"/>
      </w:rPr>
      <w:t>«</w:t>
    </w:r>
    <w:proofErr w:type="spellStart"/>
    <w:r w:rsidRPr="00E34403">
      <w:rPr>
        <w:rFonts w:eastAsia="Times New Roman"/>
        <w:b/>
        <w:color w:val="5B9BD5" w:themeColor="accent1"/>
        <w:sz w:val="20"/>
        <w:szCs w:val="20"/>
        <w:lang w:eastAsia="ru-RU"/>
      </w:rPr>
      <w:t>Ўзбекгидроэнергоқурилиш</w:t>
    </w:r>
    <w:proofErr w:type="spellEnd"/>
    <w:r w:rsidRPr="00E34403">
      <w:rPr>
        <w:rFonts w:eastAsia="Times New Roman"/>
        <w:b/>
        <w:color w:val="5B9BD5" w:themeColor="accent1"/>
        <w:sz w:val="20"/>
        <w:szCs w:val="20"/>
        <w:lang w:eastAsia="ru-RU"/>
      </w:rPr>
      <w:t xml:space="preserve">» </w:t>
    </w:r>
    <w:proofErr w:type="spellStart"/>
    <w:r w:rsidRPr="00E34403">
      <w:rPr>
        <w:rFonts w:eastAsia="Times New Roman"/>
        <w:b/>
        <w:color w:val="5B9BD5" w:themeColor="accent1"/>
        <w:sz w:val="20"/>
        <w:szCs w:val="20"/>
        <w:lang w:eastAsia="ru-RU"/>
      </w:rPr>
      <w:t>акциядорлик</w:t>
    </w:r>
    <w:proofErr w:type="spellEnd"/>
    <w:r w:rsidRPr="00E34403">
      <w:rPr>
        <w:rFonts w:eastAsia="Times New Roman"/>
        <w:b/>
        <w:color w:val="5B9BD5" w:themeColor="accent1"/>
        <w:sz w:val="20"/>
        <w:szCs w:val="20"/>
        <w:lang w:eastAsia="ru-RU"/>
      </w:rPr>
      <w:t xml:space="preserve"> </w:t>
    </w:r>
    <w:proofErr w:type="spellStart"/>
    <w:r w:rsidRPr="00E34403">
      <w:rPr>
        <w:rFonts w:eastAsia="Times New Roman"/>
        <w:b/>
        <w:color w:val="5B9BD5" w:themeColor="accent1"/>
        <w:sz w:val="20"/>
        <w:szCs w:val="20"/>
        <w:lang w:eastAsia="ru-RU"/>
      </w:rPr>
      <w:t>жамияти</w:t>
    </w:r>
    <w:proofErr w:type="spellEnd"/>
    <w:r w:rsidRPr="00E34403">
      <w:rPr>
        <w:rFonts w:eastAsia="Times New Roman"/>
        <w:b/>
        <w:color w:val="5B9BD5" w:themeColor="accent1"/>
        <w:sz w:val="20"/>
        <w:szCs w:val="20"/>
        <w:lang w:eastAsia="ru-RU"/>
      </w:rPr>
      <w:t xml:space="preserve"> </w:t>
    </w:r>
  </w:p>
  <w:p w:rsidR="000F3629" w:rsidRPr="00E34403" w:rsidRDefault="000F3629" w:rsidP="000F3629">
    <w:pPr>
      <w:pStyle w:val="a5"/>
      <w:spacing w:before="120" w:after="120"/>
      <w:contextualSpacing/>
      <w:jc w:val="center"/>
      <w:rPr>
        <w:rFonts w:eastAsia="Times New Roman"/>
        <w:b/>
        <w:color w:val="5B9BD5" w:themeColor="accent1"/>
        <w:sz w:val="20"/>
        <w:szCs w:val="20"/>
        <w:lang w:val="uz-Cyrl-UZ" w:eastAsia="ru-RU"/>
      </w:rPr>
    </w:pPr>
    <w:r>
      <w:rPr>
        <w:rFonts w:eastAsia="Times New Roman"/>
        <w:b/>
        <w:color w:val="5B9BD5" w:themeColor="accent1"/>
        <w:sz w:val="20"/>
        <w:szCs w:val="20"/>
        <w:lang w:val="uz-Cyrl-UZ" w:eastAsia="ru-RU"/>
      </w:rPr>
      <w:t>ТАФТИШ КОМИССИЯСИ ТЎҒРИСИДАГИ НИЗОМ</w:t>
    </w:r>
  </w:p>
  <w:p w:rsidR="000F3629" w:rsidRDefault="000F3629" w:rsidP="000F3629">
    <w:pPr>
      <w:pStyle w:val="a5"/>
      <w:spacing w:before="120" w:after="120"/>
      <w:contextualSpacing/>
      <w:jc w:val="center"/>
    </w:pPr>
    <w:r>
      <w:rPr>
        <w:noProof/>
        <w:lang w:eastAsia="ru-RU"/>
      </w:rPr>
      <mc:AlternateContent>
        <mc:Choice Requires="wps">
          <w:drawing>
            <wp:anchor distT="0" distB="0" distL="114300" distR="114300" simplePos="0" relativeHeight="251659264" behindDoc="0" locked="0" layoutInCell="1" allowOverlap="1" wp14:anchorId="143BE7FC" wp14:editId="593F64CB">
              <wp:simplePos x="0" y="0"/>
              <wp:positionH relativeFrom="margin">
                <wp:align>left</wp:align>
              </wp:positionH>
              <wp:positionV relativeFrom="paragraph">
                <wp:posOffset>23144</wp:posOffset>
              </wp:positionV>
              <wp:extent cx="6158646" cy="45719"/>
              <wp:effectExtent l="0" t="0" r="13970" b="12065"/>
              <wp:wrapNone/>
              <wp:docPr id="2" name="Прямоугольник 2"/>
              <wp:cNvGraphicFramePr/>
              <a:graphic xmlns:a="http://schemas.openxmlformats.org/drawingml/2006/main">
                <a:graphicData uri="http://schemas.microsoft.com/office/word/2010/wordprocessingShape">
                  <wps:wsp>
                    <wps:cNvSpPr/>
                    <wps:spPr>
                      <a:xfrm flipV="1">
                        <a:off x="0" y="0"/>
                        <a:ext cx="6158646"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23C0FBCF" id="Прямоугольник 2" o:spid="_x0000_s1026" style="position:absolute;margin-left:0;margin-top:1.8pt;width:484.95pt;height:3.6pt;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" fillcolor="#5b9bd5 [3204]" strokecolor="#1f4d78 [1604]" strokeweight="1pt">
              <w10:wrap anchorx="margin"/>
            </v:rect>
          </w:pict>
        </mc:Fallback>
      </mc:AlternateContent>
    </w:r>
  </w:p>
  <w:p w:rsidR="00080E33" w:rsidRDefault="00080E3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85E" w:rsidRDefault="006E685E">
    <w:pPr>
      <w:pStyle w:val="a8"/>
    </w:pPr>
  </w:p>
  <w:p w:rsidR="006E685E" w:rsidRPr="00E34403" w:rsidRDefault="006E685E" w:rsidP="006E685E">
    <w:pPr>
      <w:pStyle w:val="a5"/>
      <w:spacing w:before="120" w:after="120"/>
      <w:contextualSpacing/>
      <w:jc w:val="center"/>
      <w:rPr>
        <w:rFonts w:eastAsia="Times New Roman"/>
        <w:b/>
        <w:color w:val="5B9BD5" w:themeColor="accent1"/>
        <w:sz w:val="20"/>
        <w:szCs w:val="20"/>
        <w:lang w:eastAsia="ru-RU"/>
      </w:rPr>
    </w:pPr>
    <w:r w:rsidRPr="00E34403">
      <w:rPr>
        <w:rFonts w:eastAsia="Times New Roman"/>
        <w:b/>
        <w:color w:val="5B9BD5" w:themeColor="accent1"/>
        <w:sz w:val="20"/>
        <w:szCs w:val="20"/>
        <w:lang w:eastAsia="ru-RU"/>
      </w:rPr>
      <w:t>«</w:t>
    </w:r>
    <w:r w:rsidR="00B17BD2" w:rsidRPr="00B17BD2">
      <w:rPr>
        <w:rFonts w:eastAsia="Times New Roman"/>
        <w:b/>
        <w:color w:val="5B9BD5" w:themeColor="accent1"/>
        <w:sz w:val="20"/>
        <w:szCs w:val="20"/>
        <w:lang w:val="uz-Cyrl-UZ" w:eastAsia="ru-RU"/>
      </w:rPr>
      <w:t>4 SONLI MONTAJ BOSHQARMASI</w:t>
    </w:r>
    <w:r w:rsidRPr="00E34403">
      <w:rPr>
        <w:rFonts w:eastAsia="Times New Roman"/>
        <w:b/>
        <w:color w:val="5B9BD5" w:themeColor="accent1"/>
        <w:sz w:val="20"/>
        <w:szCs w:val="20"/>
        <w:lang w:eastAsia="ru-RU"/>
      </w:rPr>
      <w:t xml:space="preserve">» </w:t>
    </w:r>
    <w:proofErr w:type="spellStart"/>
    <w:r w:rsidRPr="00E34403">
      <w:rPr>
        <w:rFonts w:eastAsia="Times New Roman"/>
        <w:b/>
        <w:color w:val="5B9BD5" w:themeColor="accent1"/>
        <w:sz w:val="20"/>
        <w:szCs w:val="20"/>
        <w:lang w:eastAsia="ru-RU"/>
      </w:rPr>
      <w:t>акциядорлик</w:t>
    </w:r>
    <w:proofErr w:type="spellEnd"/>
    <w:r w:rsidRPr="00E34403">
      <w:rPr>
        <w:rFonts w:eastAsia="Times New Roman"/>
        <w:b/>
        <w:color w:val="5B9BD5" w:themeColor="accent1"/>
        <w:sz w:val="20"/>
        <w:szCs w:val="20"/>
        <w:lang w:eastAsia="ru-RU"/>
      </w:rPr>
      <w:t xml:space="preserve"> </w:t>
    </w:r>
    <w:proofErr w:type="spellStart"/>
    <w:r w:rsidRPr="00E34403">
      <w:rPr>
        <w:rFonts w:eastAsia="Times New Roman"/>
        <w:b/>
        <w:color w:val="5B9BD5" w:themeColor="accent1"/>
        <w:sz w:val="20"/>
        <w:szCs w:val="20"/>
        <w:lang w:eastAsia="ru-RU"/>
      </w:rPr>
      <w:t>жамияти</w:t>
    </w:r>
    <w:proofErr w:type="spellEnd"/>
    <w:r w:rsidRPr="00E34403">
      <w:rPr>
        <w:rFonts w:eastAsia="Times New Roman"/>
        <w:b/>
        <w:color w:val="5B9BD5" w:themeColor="accent1"/>
        <w:sz w:val="20"/>
        <w:szCs w:val="20"/>
        <w:lang w:eastAsia="ru-RU"/>
      </w:rPr>
      <w:t xml:space="preserve"> </w:t>
    </w:r>
  </w:p>
  <w:p w:rsidR="006E685E" w:rsidRPr="00E34403" w:rsidRDefault="006E685E" w:rsidP="006E685E">
    <w:pPr>
      <w:pStyle w:val="a5"/>
      <w:spacing w:before="120" w:after="120"/>
      <w:contextualSpacing/>
      <w:jc w:val="center"/>
      <w:rPr>
        <w:rFonts w:eastAsia="Times New Roman"/>
        <w:b/>
        <w:color w:val="5B9BD5" w:themeColor="accent1"/>
        <w:sz w:val="20"/>
        <w:szCs w:val="20"/>
        <w:lang w:val="uz-Cyrl-UZ" w:eastAsia="ru-RU"/>
      </w:rPr>
    </w:pPr>
    <w:r>
      <w:rPr>
        <w:rFonts w:eastAsia="Times New Roman"/>
        <w:b/>
        <w:color w:val="5B9BD5" w:themeColor="accent1"/>
        <w:sz w:val="20"/>
        <w:szCs w:val="20"/>
        <w:lang w:val="uz-Cyrl-UZ" w:eastAsia="ru-RU"/>
      </w:rPr>
      <w:t>ТАФТИШ КОМИССИЯСИ ТЎҒРИСИДАГИ НИЗОМ</w:t>
    </w:r>
  </w:p>
  <w:p w:rsidR="006E685E" w:rsidRDefault="006E685E" w:rsidP="006E685E">
    <w:pPr>
      <w:pStyle w:val="a5"/>
      <w:spacing w:before="120" w:after="120"/>
      <w:contextualSpacing/>
      <w:jc w:val="center"/>
    </w:pPr>
    <w:r>
      <w:rPr>
        <w:noProof/>
        <w:lang w:eastAsia="ru-RU"/>
      </w:rPr>
      <mc:AlternateContent>
        <mc:Choice Requires="wps">
          <w:drawing>
            <wp:anchor distT="0" distB="0" distL="114300" distR="114300" simplePos="0" relativeHeight="251661312" behindDoc="0" locked="0" layoutInCell="1" allowOverlap="1" wp14:anchorId="143BE7FC" wp14:editId="593F64CB">
              <wp:simplePos x="0" y="0"/>
              <wp:positionH relativeFrom="margin">
                <wp:align>left</wp:align>
              </wp:positionH>
              <wp:positionV relativeFrom="paragraph">
                <wp:posOffset>23144</wp:posOffset>
              </wp:positionV>
              <wp:extent cx="6158646" cy="45719"/>
              <wp:effectExtent l="0" t="0" r="13970" b="12065"/>
              <wp:wrapNone/>
              <wp:docPr id="1" name="Прямоугольник 1"/>
              <wp:cNvGraphicFramePr/>
              <a:graphic xmlns:a="http://schemas.openxmlformats.org/drawingml/2006/main">
                <a:graphicData uri="http://schemas.microsoft.com/office/word/2010/wordprocessingShape">
                  <wps:wsp>
                    <wps:cNvSpPr/>
                    <wps:spPr>
                      <a:xfrm flipV="1">
                        <a:off x="0" y="0"/>
                        <a:ext cx="6158646"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443A0D8A" id="Прямоугольник 1" o:spid="_x0000_s1026" style="position:absolute;margin-left:0;margin-top:1.8pt;width:484.95pt;height:3.6pt;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" fillcolor="#5b9bd5 [3204]" strokecolor="#1f4d78 [1604]" strokeweight="1pt">
              <w10:wrap anchorx="margin"/>
            </v:rect>
          </w:pict>
        </mc:Fallback>
      </mc:AlternateContent>
    </w:r>
  </w:p>
  <w:p w:rsidR="006E685E" w:rsidRDefault="006E68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0F30"/>
    <w:multiLevelType w:val="hybridMultilevel"/>
    <w:tmpl w:val="ABD82674"/>
    <w:lvl w:ilvl="0" w:tplc="8D8CB42E">
      <w:start w:val="35"/>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1ADB3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BCBA1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04000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04BD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225AC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ECF11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568E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8CDED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19F2D33"/>
    <w:multiLevelType w:val="hybridMultilevel"/>
    <w:tmpl w:val="FDF44658"/>
    <w:lvl w:ilvl="0" w:tplc="0419000F">
      <w:start w:val="1"/>
      <w:numFmt w:val="decimal"/>
      <w:lvlText w:val="%1."/>
      <w:lvlJc w:val="left"/>
      <w:pPr>
        <w:ind w:left="4613" w:hanging="360"/>
      </w:pPr>
    </w:lvl>
    <w:lvl w:ilvl="1" w:tplc="04190019">
      <w:start w:val="1"/>
      <w:numFmt w:val="lowerLetter"/>
      <w:lvlText w:val="%2."/>
      <w:lvlJc w:val="left"/>
      <w:pPr>
        <w:ind w:left="1529" w:hanging="360"/>
      </w:pPr>
    </w:lvl>
    <w:lvl w:ilvl="2" w:tplc="0419001B" w:tentative="1">
      <w:start w:val="1"/>
      <w:numFmt w:val="lowerRoman"/>
      <w:lvlText w:val="%3."/>
      <w:lvlJc w:val="right"/>
      <w:pPr>
        <w:ind w:left="2249" w:hanging="180"/>
      </w:pPr>
    </w:lvl>
    <w:lvl w:ilvl="3" w:tplc="0419000F" w:tentative="1">
      <w:start w:val="1"/>
      <w:numFmt w:val="decimal"/>
      <w:lvlText w:val="%4."/>
      <w:lvlJc w:val="left"/>
      <w:pPr>
        <w:ind w:left="2969" w:hanging="360"/>
      </w:pPr>
    </w:lvl>
    <w:lvl w:ilvl="4" w:tplc="04190019" w:tentative="1">
      <w:start w:val="1"/>
      <w:numFmt w:val="lowerLetter"/>
      <w:lvlText w:val="%5."/>
      <w:lvlJc w:val="left"/>
      <w:pPr>
        <w:ind w:left="3689" w:hanging="360"/>
      </w:pPr>
    </w:lvl>
    <w:lvl w:ilvl="5" w:tplc="0419001B" w:tentative="1">
      <w:start w:val="1"/>
      <w:numFmt w:val="lowerRoman"/>
      <w:lvlText w:val="%6."/>
      <w:lvlJc w:val="right"/>
      <w:pPr>
        <w:ind w:left="4409" w:hanging="180"/>
      </w:pPr>
    </w:lvl>
    <w:lvl w:ilvl="6" w:tplc="0419000F" w:tentative="1">
      <w:start w:val="1"/>
      <w:numFmt w:val="decimal"/>
      <w:lvlText w:val="%7."/>
      <w:lvlJc w:val="left"/>
      <w:pPr>
        <w:ind w:left="5129" w:hanging="360"/>
      </w:pPr>
    </w:lvl>
    <w:lvl w:ilvl="7" w:tplc="04190019" w:tentative="1">
      <w:start w:val="1"/>
      <w:numFmt w:val="lowerLetter"/>
      <w:lvlText w:val="%8."/>
      <w:lvlJc w:val="left"/>
      <w:pPr>
        <w:ind w:left="5849" w:hanging="360"/>
      </w:pPr>
    </w:lvl>
    <w:lvl w:ilvl="8" w:tplc="0419001B" w:tentative="1">
      <w:start w:val="1"/>
      <w:numFmt w:val="lowerRoman"/>
      <w:lvlText w:val="%9."/>
      <w:lvlJc w:val="right"/>
      <w:pPr>
        <w:ind w:left="6569" w:hanging="180"/>
      </w:pPr>
    </w:lvl>
  </w:abstractNum>
  <w:abstractNum w:abstractNumId="2">
    <w:nsid w:val="177D4BBF"/>
    <w:multiLevelType w:val="hybridMultilevel"/>
    <w:tmpl w:val="3C54AADE"/>
    <w:lvl w:ilvl="0" w:tplc="B14C4BAA">
      <w:start w:val="2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AA4D0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20B7E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D4F3E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D876E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8A883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5823A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5C44E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22236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59C124D"/>
    <w:multiLevelType w:val="hybridMultilevel"/>
    <w:tmpl w:val="908E0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892EB3"/>
    <w:multiLevelType w:val="hybridMultilevel"/>
    <w:tmpl w:val="ABE87548"/>
    <w:lvl w:ilvl="0" w:tplc="65C8424E">
      <w:start w:val="1"/>
      <w:numFmt w:val="bullet"/>
      <w:lvlText w:val=""/>
      <w:lvlJc w:val="left"/>
      <w:pPr>
        <w:ind w:left="809" w:hanging="360"/>
      </w:pPr>
      <w:rPr>
        <w:rFonts w:ascii="Symbol" w:hAnsi="Symbol" w:hint="default"/>
      </w:rPr>
    </w:lvl>
    <w:lvl w:ilvl="1" w:tplc="04190019" w:tentative="1">
      <w:start w:val="1"/>
      <w:numFmt w:val="lowerLetter"/>
      <w:lvlText w:val="%2."/>
      <w:lvlJc w:val="left"/>
      <w:pPr>
        <w:ind w:left="1529" w:hanging="360"/>
      </w:pPr>
    </w:lvl>
    <w:lvl w:ilvl="2" w:tplc="0419001B" w:tentative="1">
      <w:start w:val="1"/>
      <w:numFmt w:val="lowerRoman"/>
      <w:lvlText w:val="%3."/>
      <w:lvlJc w:val="right"/>
      <w:pPr>
        <w:ind w:left="2249" w:hanging="180"/>
      </w:pPr>
    </w:lvl>
    <w:lvl w:ilvl="3" w:tplc="0419000F" w:tentative="1">
      <w:start w:val="1"/>
      <w:numFmt w:val="decimal"/>
      <w:lvlText w:val="%4."/>
      <w:lvlJc w:val="left"/>
      <w:pPr>
        <w:ind w:left="2969" w:hanging="360"/>
      </w:pPr>
    </w:lvl>
    <w:lvl w:ilvl="4" w:tplc="04190019" w:tentative="1">
      <w:start w:val="1"/>
      <w:numFmt w:val="lowerLetter"/>
      <w:lvlText w:val="%5."/>
      <w:lvlJc w:val="left"/>
      <w:pPr>
        <w:ind w:left="3689" w:hanging="360"/>
      </w:pPr>
    </w:lvl>
    <w:lvl w:ilvl="5" w:tplc="0419001B" w:tentative="1">
      <w:start w:val="1"/>
      <w:numFmt w:val="lowerRoman"/>
      <w:lvlText w:val="%6."/>
      <w:lvlJc w:val="right"/>
      <w:pPr>
        <w:ind w:left="4409" w:hanging="180"/>
      </w:pPr>
    </w:lvl>
    <w:lvl w:ilvl="6" w:tplc="0419000F" w:tentative="1">
      <w:start w:val="1"/>
      <w:numFmt w:val="decimal"/>
      <w:lvlText w:val="%7."/>
      <w:lvlJc w:val="left"/>
      <w:pPr>
        <w:ind w:left="5129" w:hanging="360"/>
      </w:pPr>
    </w:lvl>
    <w:lvl w:ilvl="7" w:tplc="04190019" w:tentative="1">
      <w:start w:val="1"/>
      <w:numFmt w:val="lowerLetter"/>
      <w:lvlText w:val="%8."/>
      <w:lvlJc w:val="left"/>
      <w:pPr>
        <w:ind w:left="5849" w:hanging="360"/>
      </w:pPr>
    </w:lvl>
    <w:lvl w:ilvl="8" w:tplc="0419001B" w:tentative="1">
      <w:start w:val="1"/>
      <w:numFmt w:val="lowerRoman"/>
      <w:lvlText w:val="%9."/>
      <w:lvlJc w:val="right"/>
      <w:pPr>
        <w:ind w:left="6569" w:hanging="180"/>
      </w:pPr>
    </w:lvl>
  </w:abstractNum>
  <w:abstractNum w:abstractNumId="5">
    <w:nsid w:val="2E274CA6"/>
    <w:multiLevelType w:val="hybridMultilevel"/>
    <w:tmpl w:val="85826C68"/>
    <w:lvl w:ilvl="0" w:tplc="3196993A">
      <w:start w:val="5"/>
      <w:numFmt w:val="bullet"/>
      <w:lvlText w:val=""/>
      <w:lvlJc w:val="left"/>
      <w:pPr>
        <w:tabs>
          <w:tab w:val="num" w:pos="720"/>
        </w:tabs>
        <w:ind w:left="720" w:hanging="360"/>
      </w:pPr>
      <w:rPr>
        <w:rFonts w:ascii="Symbol" w:hAnsi="Symbol" w:hint="default"/>
        <w:sz w:val="20"/>
      </w:rPr>
    </w:lvl>
    <w:lvl w:ilvl="1" w:tplc="EF7CF828" w:tentative="1">
      <w:start w:val="1"/>
      <w:numFmt w:val="decimal"/>
      <w:lvlText w:val="%2."/>
      <w:lvlJc w:val="left"/>
      <w:pPr>
        <w:tabs>
          <w:tab w:val="num" w:pos="1440"/>
        </w:tabs>
        <w:ind w:left="1440" w:hanging="360"/>
      </w:pPr>
    </w:lvl>
    <w:lvl w:ilvl="2" w:tplc="C16612A2" w:tentative="1">
      <w:start w:val="1"/>
      <w:numFmt w:val="decimal"/>
      <w:lvlText w:val="%3."/>
      <w:lvlJc w:val="left"/>
      <w:pPr>
        <w:tabs>
          <w:tab w:val="num" w:pos="2160"/>
        </w:tabs>
        <w:ind w:left="2160" w:hanging="360"/>
      </w:pPr>
    </w:lvl>
    <w:lvl w:ilvl="3" w:tplc="2B281344" w:tentative="1">
      <w:start w:val="1"/>
      <w:numFmt w:val="decimal"/>
      <w:lvlText w:val="%4."/>
      <w:lvlJc w:val="left"/>
      <w:pPr>
        <w:tabs>
          <w:tab w:val="num" w:pos="2880"/>
        </w:tabs>
        <w:ind w:left="2880" w:hanging="360"/>
      </w:pPr>
    </w:lvl>
    <w:lvl w:ilvl="4" w:tplc="645CBCE4" w:tentative="1">
      <w:start w:val="1"/>
      <w:numFmt w:val="decimal"/>
      <w:lvlText w:val="%5."/>
      <w:lvlJc w:val="left"/>
      <w:pPr>
        <w:tabs>
          <w:tab w:val="num" w:pos="3600"/>
        </w:tabs>
        <w:ind w:left="3600" w:hanging="360"/>
      </w:pPr>
    </w:lvl>
    <w:lvl w:ilvl="5" w:tplc="19CAD6B0" w:tentative="1">
      <w:start w:val="1"/>
      <w:numFmt w:val="decimal"/>
      <w:lvlText w:val="%6."/>
      <w:lvlJc w:val="left"/>
      <w:pPr>
        <w:tabs>
          <w:tab w:val="num" w:pos="4320"/>
        </w:tabs>
        <w:ind w:left="4320" w:hanging="360"/>
      </w:pPr>
    </w:lvl>
    <w:lvl w:ilvl="6" w:tplc="984C342A" w:tentative="1">
      <w:start w:val="1"/>
      <w:numFmt w:val="decimal"/>
      <w:lvlText w:val="%7."/>
      <w:lvlJc w:val="left"/>
      <w:pPr>
        <w:tabs>
          <w:tab w:val="num" w:pos="5040"/>
        </w:tabs>
        <w:ind w:left="5040" w:hanging="360"/>
      </w:pPr>
    </w:lvl>
    <w:lvl w:ilvl="7" w:tplc="B2447B6C" w:tentative="1">
      <w:start w:val="1"/>
      <w:numFmt w:val="decimal"/>
      <w:lvlText w:val="%8."/>
      <w:lvlJc w:val="left"/>
      <w:pPr>
        <w:tabs>
          <w:tab w:val="num" w:pos="5760"/>
        </w:tabs>
        <w:ind w:left="5760" w:hanging="360"/>
      </w:pPr>
    </w:lvl>
    <w:lvl w:ilvl="8" w:tplc="458C962A" w:tentative="1">
      <w:start w:val="1"/>
      <w:numFmt w:val="decimal"/>
      <w:lvlText w:val="%9."/>
      <w:lvlJc w:val="left"/>
      <w:pPr>
        <w:tabs>
          <w:tab w:val="num" w:pos="6480"/>
        </w:tabs>
        <w:ind w:left="6480" w:hanging="360"/>
      </w:pPr>
    </w:lvl>
  </w:abstractNum>
  <w:abstractNum w:abstractNumId="6">
    <w:nsid w:val="3245452A"/>
    <w:multiLevelType w:val="hybridMultilevel"/>
    <w:tmpl w:val="623E8456"/>
    <w:lvl w:ilvl="0" w:tplc="4732B852">
      <w:start w:val="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3A394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1E884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7C72B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E6132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DC8C1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F0B80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96AE5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BAA2C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11B5D49"/>
    <w:multiLevelType w:val="hybridMultilevel"/>
    <w:tmpl w:val="F5A435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D662C7"/>
    <w:multiLevelType w:val="hybridMultilevel"/>
    <w:tmpl w:val="7730D56C"/>
    <w:lvl w:ilvl="0" w:tplc="50566CD4">
      <w:start w:val="1"/>
      <w:numFmt w:val="russianLower"/>
      <w:lvlText w:val="%1)"/>
      <w:lvlJc w:val="left"/>
      <w:pPr>
        <w:ind w:left="3196" w:hanging="360"/>
      </w:pPr>
      <w:rPr>
        <w:rFonts w:hint="default"/>
        <w:b/>
      </w:rPr>
    </w:lvl>
    <w:lvl w:ilvl="1" w:tplc="04190019">
      <w:start w:val="1"/>
      <w:numFmt w:val="lowerLetter"/>
      <w:lvlText w:val="%2."/>
      <w:lvlJc w:val="left"/>
      <w:pPr>
        <w:ind w:left="1529" w:hanging="360"/>
      </w:pPr>
    </w:lvl>
    <w:lvl w:ilvl="2" w:tplc="0419001B" w:tentative="1">
      <w:start w:val="1"/>
      <w:numFmt w:val="lowerRoman"/>
      <w:lvlText w:val="%3."/>
      <w:lvlJc w:val="right"/>
      <w:pPr>
        <w:ind w:left="2249" w:hanging="180"/>
      </w:pPr>
    </w:lvl>
    <w:lvl w:ilvl="3" w:tplc="0419000F" w:tentative="1">
      <w:start w:val="1"/>
      <w:numFmt w:val="decimal"/>
      <w:lvlText w:val="%4."/>
      <w:lvlJc w:val="left"/>
      <w:pPr>
        <w:ind w:left="2969" w:hanging="360"/>
      </w:pPr>
    </w:lvl>
    <w:lvl w:ilvl="4" w:tplc="04190019" w:tentative="1">
      <w:start w:val="1"/>
      <w:numFmt w:val="lowerLetter"/>
      <w:lvlText w:val="%5."/>
      <w:lvlJc w:val="left"/>
      <w:pPr>
        <w:ind w:left="3689" w:hanging="360"/>
      </w:pPr>
    </w:lvl>
    <w:lvl w:ilvl="5" w:tplc="0419001B" w:tentative="1">
      <w:start w:val="1"/>
      <w:numFmt w:val="lowerRoman"/>
      <w:lvlText w:val="%6."/>
      <w:lvlJc w:val="right"/>
      <w:pPr>
        <w:ind w:left="4409" w:hanging="180"/>
      </w:pPr>
    </w:lvl>
    <w:lvl w:ilvl="6" w:tplc="0419000F" w:tentative="1">
      <w:start w:val="1"/>
      <w:numFmt w:val="decimal"/>
      <w:lvlText w:val="%7."/>
      <w:lvlJc w:val="left"/>
      <w:pPr>
        <w:ind w:left="5129" w:hanging="360"/>
      </w:pPr>
    </w:lvl>
    <w:lvl w:ilvl="7" w:tplc="04190019" w:tentative="1">
      <w:start w:val="1"/>
      <w:numFmt w:val="lowerLetter"/>
      <w:lvlText w:val="%8."/>
      <w:lvlJc w:val="left"/>
      <w:pPr>
        <w:ind w:left="5849" w:hanging="360"/>
      </w:pPr>
    </w:lvl>
    <w:lvl w:ilvl="8" w:tplc="0419001B" w:tentative="1">
      <w:start w:val="1"/>
      <w:numFmt w:val="lowerRoman"/>
      <w:lvlText w:val="%9."/>
      <w:lvlJc w:val="right"/>
      <w:pPr>
        <w:ind w:left="6569" w:hanging="180"/>
      </w:pPr>
    </w:lvl>
  </w:abstractNum>
  <w:abstractNum w:abstractNumId="9">
    <w:nsid w:val="45E22B76"/>
    <w:multiLevelType w:val="hybridMultilevel"/>
    <w:tmpl w:val="0568B142"/>
    <w:lvl w:ilvl="0" w:tplc="CF5C7EF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BA870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4A64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16787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F6E2C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1AE31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9C57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9618E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0E89F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77A47D6"/>
    <w:multiLevelType w:val="hybridMultilevel"/>
    <w:tmpl w:val="36B4F3C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2D0D95"/>
    <w:multiLevelType w:val="hybridMultilevel"/>
    <w:tmpl w:val="71F09754"/>
    <w:lvl w:ilvl="0" w:tplc="F976EB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2CEF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FEE27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6C67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DA85F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8CDB8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8C00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F6521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CC145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1AF5A78"/>
    <w:multiLevelType w:val="hybridMultilevel"/>
    <w:tmpl w:val="FDF44658"/>
    <w:lvl w:ilvl="0" w:tplc="0419000F">
      <w:start w:val="1"/>
      <w:numFmt w:val="decimal"/>
      <w:lvlText w:val="%1."/>
      <w:lvlJc w:val="left"/>
      <w:pPr>
        <w:ind w:left="4613" w:hanging="360"/>
      </w:pPr>
    </w:lvl>
    <w:lvl w:ilvl="1" w:tplc="04190019">
      <w:start w:val="1"/>
      <w:numFmt w:val="lowerLetter"/>
      <w:lvlText w:val="%2."/>
      <w:lvlJc w:val="left"/>
      <w:pPr>
        <w:ind w:left="1529" w:hanging="360"/>
      </w:pPr>
    </w:lvl>
    <w:lvl w:ilvl="2" w:tplc="0419001B" w:tentative="1">
      <w:start w:val="1"/>
      <w:numFmt w:val="lowerRoman"/>
      <w:lvlText w:val="%3."/>
      <w:lvlJc w:val="right"/>
      <w:pPr>
        <w:ind w:left="2249" w:hanging="180"/>
      </w:pPr>
    </w:lvl>
    <w:lvl w:ilvl="3" w:tplc="0419000F" w:tentative="1">
      <w:start w:val="1"/>
      <w:numFmt w:val="decimal"/>
      <w:lvlText w:val="%4."/>
      <w:lvlJc w:val="left"/>
      <w:pPr>
        <w:ind w:left="2969" w:hanging="360"/>
      </w:pPr>
    </w:lvl>
    <w:lvl w:ilvl="4" w:tplc="04190019" w:tentative="1">
      <w:start w:val="1"/>
      <w:numFmt w:val="lowerLetter"/>
      <w:lvlText w:val="%5."/>
      <w:lvlJc w:val="left"/>
      <w:pPr>
        <w:ind w:left="3689" w:hanging="360"/>
      </w:pPr>
    </w:lvl>
    <w:lvl w:ilvl="5" w:tplc="0419001B" w:tentative="1">
      <w:start w:val="1"/>
      <w:numFmt w:val="lowerRoman"/>
      <w:lvlText w:val="%6."/>
      <w:lvlJc w:val="right"/>
      <w:pPr>
        <w:ind w:left="4409" w:hanging="180"/>
      </w:pPr>
    </w:lvl>
    <w:lvl w:ilvl="6" w:tplc="0419000F" w:tentative="1">
      <w:start w:val="1"/>
      <w:numFmt w:val="decimal"/>
      <w:lvlText w:val="%7."/>
      <w:lvlJc w:val="left"/>
      <w:pPr>
        <w:ind w:left="5129" w:hanging="360"/>
      </w:pPr>
    </w:lvl>
    <w:lvl w:ilvl="7" w:tplc="04190019" w:tentative="1">
      <w:start w:val="1"/>
      <w:numFmt w:val="lowerLetter"/>
      <w:lvlText w:val="%8."/>
      <w:lvlJc w:val="left"/>
      <w:pPr>
        <w:ind w:left="5849" w:hanging="360"/>
      </w:pPr>
    </w:lvl>
    <w:lvl w:ilvl="8" w:tplc="0419001B" w:tentative="1">
      <w:start w:val="1"/>
      <w:numFmt w:val="lowerRoman"/>
      <w:lvlText w:val="%9."/>
      <w:lvlJc w:val="right"/>
      <w:pPr>
        <w:ind w:left="6569" w:hanging="180"/>
      </w:pPr>
    </w:lvl>
  </w:abstractNum>
  <w:abstractNum w:abstractNumId="13">
    <w:nsid w:val="53B76953"/>
    <w:multiLevelType w:val="hybridMultilevel"/>
    <w:tmpl w:val="CF602EA2"/>
    <w:lvl w:ilvl="0" w:tplc="6172B47A">
      <w:start w:val="2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7420E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FEEF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0CF0C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ECDA5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548D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DE0AD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34212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CAB57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54926BE"/>
    <w:multiLevelType w:val="hybridMultilevel"/>
    <w:tmpl w:val="11007EDA"/>
    <w:lvl w:ilvl="0" w:tplc="F3D2879C">
      <w:start w:val="1"/>
      <w:numFmt w:val="bullet"/>
      <w:lvlText w:val="-"/>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D62B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7028A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207BA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8ABE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6A08F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12AC3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465D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10959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DD5620A"/>
    <w:multiLevelType w:val="hybridMultilevel"/>
    <w:tmpl w:val="D444C3E8"/>
    <w:lvl w:ilvl="0" w:tplc="363AAAF8">
      <w:start w:val="3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8E01F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185C4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61A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985A5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6AB7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BCECB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780C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ECE3A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72811787"/>
    <w:multiLevelType w:val="multilevel"/>
    <w:tmpl w:val="B7D0398C"/>
    <w:styleLink w:val="1"/>
    <w:lvl w:ilvl="0">
      <w:start w:val="1"/>
      <w:numFmt w:val="decimal"/>
      <w:isLgl/>
      <w:lvlText w:val="%1"/>
      <w:lvlJc w:val="left"/>
      <w:pPr>
        <w:ind w:left="1571" w:hanging="360"/>
      </w:pPr>
      <w:rPr>
        <w:rFonts w:ascii="Times New Roman" w:hAnsi="Times New Roman" w:hint="default"/>
        <w:kern w:val="0"/>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7">
    <w:nsid w:val="733C1C5E"/>
    <w:multiLevelType w:val="multilevel"/>
    <w:tmpl w:val="0FA2F7A4"/>
    <w:lvl w:ilvl="0">
      <w:start w:val="1"/>
      <w:numFmt w:val="decimal"/>
      <w:lvlText w:val="%1"/>
      <w:lvlJc w:val="left"/>
      <w:pPr>
        <w:ind w:left="138" w:hanging="603"/>
      </w:pPr>
      <w:rPr>
        <w:rFonts w:hint="default"/>
      </w:rPr>
    </w:lvl>
    <w:lvl w:ilvl="1">
      <w:start w:val="1"/>
      <w:numFmt w:val="decimal"/>
      <w:lvlText w:val="%2."/>
      <w:lvlJc w:val="left"/>
      <w:pPr>
        <w:ind w:left="603" w:hanging="603"/>
      </w:pPr>
      <w:rPr>
        <w:rFonts w:cs="Times New Roman" w:hint="default"/>
        <w:b/>
        <w:w w:val="99"/>
        <w:sz w:val="26"/>
        <w:szCs w:val="26"/>
      </w:rPr>
    </w:lvl>
    <w:lvl w:ilvl="2">
      <w:numFmt w:val="bullet"/>
      <w:lvlText w:val="•"/>
      <w:lvlJc w:val="left"/>
      <w:pPr>
        <w:ind w:left="2033" w:hanging="603"/>
      </w:pPr>
      <w:rPr>
        <w:rFonts w:hint="default"/>
      </w:rPr>
    </w:lvl>
    <w:lvl w:ilvl="3">
      <w:numFmt w:val="bullet"/>
      <w:lvlText w:val="•"/>
      <w:lvlJc w:val="left"/>
      <w:pPr>
        <w:ind w:left="2979" w:hanging="603"/>
      </w:pPr>
      <w:rPr>
        <w:rFonts w:hint="default"/>
      </w:rPr>
    </w:lvl>
    <w:lvl w:ilvl="4">
      <w:numFmt w:val="bullet"/>
      <w:lvlText w:val="•"/>
      <w:lvlJc w:val="left"/>
      <w:pPr>
        <w:ind w:left="3926" w:hanging="603"/>
      </w:pPr>
      <w:rPr>
        <w:rFonts w:hint="default"/>
      </w:rPr>
    </w:lvl>
    <w:lvl w:ilvl="5">
      <w:numFmt w:val="bullet"/>
      <w:lvlText w:val="•"/>
      <w:lvlJc w:val="left"/>
      <w:pPr>
        <w:ind w:left="4873" w:hanging="603"/>
      </w:pPr>
      <w:rPr>
        <w:rFonts w:hint="default"/>
      </w:rPr>
    </w:lvl>
    <w:lvl w:ilvl="6">
      <w:numFmt w:val="bullet"/>
      <w:lvlText w:val="•"/>
      <w:lvlJc w:val="left"/>
      <w:pPr>
        <w:ind w:left="5819" w:hanging="603"/>
      </w:pPr>
      <w:rPr>
        <w:rFonts w:hint="default"/>
      </w:rPr>
    </w:lvl>
    <w:lvl w:ilvl="7">
      <w:numFmt w:val="bullet"/>
      <w:lvlText w:val="•"/>
      <w:lvlJc w:val="left"/>
      <w:pPr>
        <w:ind w:left="6766" w:hanging="603"/>
      </w:pPr>
      <w:rPr>
        <w:rFonts w:hint="default"/>
      </w:rPr>
    </w:lvl>
    <w:lvl w:ilvl="8">
      <w:numFmt w:val="bullet"/>
      <w:lvlText w:val="•"/>
      <w:lvlJc w:val="left"/>
      <w:pPr>
        <w:ind w:left="7713" w:hanging="603"/>
      </w:pPr>
      <w:rPr>
        <w:rFonts w:hint="default"/>
      </w:rPr>
    </w:lvl>
  </w:abstractNum>
  <w:abstractNum w:abstractNumId="18">
    <w:nsid w:val="78385562"/>
    <w:multiLevelType w:val="hybridMultilevel"/>
    <w:tmpl w:val="AB764908"/>
    <w:lvl w:ilvl="0" w:tplc="45485C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F4F25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F463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32A76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9646B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8A3B3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4C404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04C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8A5DA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7957556D"/>
    <w:multiLevelType w:val="hybridMultilevel"/>
    <w:tmpl w:val="0F546454"/>
    <w:lvl w:ilvl="0" w:tplc="6B507A26">
      <w:start w:val="1"/>
      <w:numFmt w:val="upperRoman"/>
      <w:pStyle w:val="10"/>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91A5072">
      <w:start w:val="1"/>
      <w:numFmt w:val="lowerLetter"/>
      <w:lvlText w:val="%2"/>
      <w:lvlJc w:val="left"/>
      <w:pPr>
        <w:ind w:left="31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C96FAF4">
      <w:start w:val="1"/>
      <w:numFmt w:val="lowerRoman"/>
      <w:lvlText w:val="%3"/>
      <w:lvlJc w:val="left"/>
      <w:pPr>
        <w:ind w:left="38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15403A2">
      <w:start w:val="1"/>
      <w:numFmt w:val="decimal"/>
      <w:lvlText w:val="%4"/>
      <w:lvlJc w:val="left"/>
      <w:pPr>
        <w:ind w:left="46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9005E3A">
      <w:start w:val="1"/>
      <w:numFmt w:val="lowerLetter"/>
      <w:lvlText w:val="%5"/>
      <w:lvlJc w:val="left"/>
      <w:pPr>
        <w:ind w:left="53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856A3A8">
      <w:start w:val="1"/>
      <w:numFmt w:val="lowerRoman"/>
      <w:lvlText w:val="%6"/>
      <w:lvlJc w:val="left"/>
      <w:pPr>
        <w:ind w:left="60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552CE7A">
      <w:start w:val="1"/>
      <w:numFmt w:val="decimal"/>
      <w:lvlText w:val="%7"/>
      <w:lvlJc w:val="left"/>
      <w:pPr>
        <w:ind w:left="67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B5634B2">
      <w:start w:val="1"/>
      <w:numFmt w:val="lowerLetter"/>
      <w:lvlText w:val="%8"/>
      <w:lvlJc w:val="left"/>
      <w:pPr>
        <w:ind w:left="74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CE6AAC">
      <w:start w:val="1"/>
      <w:numFmt w:val="lowerRoman"/>
      <w:lvlText w:val="%9"/>
      <w:lvlJc w:val="left"/>
      <w:pPr>
        <w:ind w:left="82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12"/>
  </w:num>
  <w:num w:numId="3">
    <w:abstractNumId w:val="19"/>
  </w:num>
  <w:num w:numId="4">
    <w:abstractNumId w:val="10"/>
  </w:num>
  <w:num w:numId="5">
    <w:abstractNumId w:val="11"/>
  </w:num>
  <w:num w:numId="6">
    <w:abstractNumId w:val="8"/>
  </w:num>
  <w:num w:numId="7">
    <w:abstractNumId w:val="13"/>
  </w:num>
  <w:num w:numId="8">
    <w:abstractNumId w:val="17"/>
  </w:num>
  <w:num w:numId="9">
    <w:abstractNumId w:val="7"/>
  </w:num>
  <w:num w:numId="10">
    <w:abstractNumId w:val="18"/>
  </w:num>
  <w:num w:numId="11">
    <w:abstractNumId w:val="2"/>
  </w:num>
  <w:num w:numId="12">
    <w:abstractNumId w:val="3"/>
  </w:num>
  <w:num w:numId="13">
    <w:abstractNumId w:val="6"/>
  </w:num>
  <w:num w:numId="14">
    <w:abstractNumId w:val="9"/>
  </w:num>
  <w:num w:numId="15">
    <w:abstractNumId w:val="0"/>
  </w:num>
  <w:num w:numId="16">
    <w:abstractNumId w:val="14"/>
  </w:num>
  <w:num w:numId="17">
    <w:abstractNumId w:val="15"/>
  </w:num>
  <w:num w:numId="18">
    <w:abstractNumId w:val="4"/>
  </w:num>
  <w:num w:numId="19">
    <w:abstractNumId w:val="5"/>
    <w:lvlOverride w:ilvl="0">
      <w:lvl w:ilvl="0" w:tplc="3196993A">
        <w:numFmt w:val="bullet"/>
        <w:lvlText w:val=""/>
        <w:lvlJc w:val="left"/>
        <w:pPr>
          <w:tabs>
            <w:tab w:val="num" w:pos="720"/>
          </w:tabs>
          <w:ind w:left="720" w:hanging="360"/>
        </w:pPr>
        <w:rPr>
          <w:rFonts w:ascii="Symbol" w:hAnsi="Symbol" w:hint="default"/>
          <w:sz w:val="20"/>
        </w:rPr>
      </w:lvl>
    </w:lvlOverride>
  </w:num>
  <w:num w:numId="2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190"/>
    <w:rsid w:val="0000477D"/>
    <w:rsid w:val="0002275F"/>
    <w:rsid w:val="00026C30"/>
    <w:rsid w:val="00033850"/>
    <w:rsid w:val="00033942"/>
    <w:rsid w:val="00035652"/>
    <w:rsid w:val="0003615A"/>
    <w:rsid w:val="000363E0"/>
    <w:rsid w:val="00047731"/>
    <w:rsid w:val="00051823"/>
    <w:rsid w:val="00060049"/>
    <w:rsid w:val="00063129"/>
    <w:rsid w:val="00076D9D"/>
    <w:rsid w:val="00080CB8"/>
    <w:rsid w:val="00080E33"/>
    <w:rsid w:val="00090D22"/>
    <w:rsid w:val="00094B18"/>
    <w:rsid w:val="00096C59"/>
    <w:rsid w:val="000A4490"/>
    <w:rsid w:val="000B3067"/>
    <w:rsid w:val="000C0106"/>
    <w:rsid w:val="000C3A5A"/>
    <w:rsid w:val="000D4E4E"/>
    <w:rsid w:val="000E3007"/>
    <w:rsid w:val="000E4F79"/>
    <w:rsid w:val="000F28FE"/>
    <w:rsid w:val="000F3629"/>
    <w:rsid w:val="000F74C4"/>
    <w:rsid w:val="001015FE"/>
    <w:rsid w:val="00110636"/>
    <w:rsid w:val="001107DC"/>
    <w:rsid w:val="00112185"/>
    <w:rsid w:val="001225D2"/>
    <w:rsid w:val="001275CF"/>
    <w:rsid w:val="00147954"/>
    <w:rsid w:val="00155878"/>
    <w:rsid w:val="0016513F"/>
    <w:rsid w:val="001666A2"/>
    <w:rsid w:val="00166D1D"/>
    <w:rsid w:val="0017013E"/>
    <w:rsid w:val="0017398B"/>
    <w:rsid w:val="00174079"/>
    <w:rsid w:val="0017546F"/>
    <w:rsid w:val="00192583"/>
    <w:rsid w:val="001977B8"/>
    <w:rsid w:val="00197E96"/>
    <w:rsid w:val="001A12DB"/>
    <w:rsid w:val="001B5EA0"/>
    <w:rsid w:val="001C58C1"/>
    <w:rsid w:val="001C6394"/>
    <w:rsid w:val="001C6493"/>
    <w:rsid w:val="001C6A48"/>
    <w:rsid w:val="001C6AA1"/>
    <w:rsid w:val="001D168E"/>
    <w:rsid w:val="001E25DC"/>
    <w:rsid w:val="001E30F8"/>
    <w:rsid w:val="001E34EC"/>
    <w:rsid w:val="001E431E"/>
    <w:rsid w:val="001E668B"/>
    <w:rsid w:val="001E6A4E"/>
    <w:rsid w:val="00204334"/>
    <w:rsid w:val="00213E2B"/>
    <w:rsid w:val="0022243C"/>
    <w:rsid w:val="00224D51"/>
    <w:rsid w:val="00227AC4"/>
    <w:rsid w:val="00233B3D"/>
    <w:rsid w:val="0023697A"/>
    <w:rsid w:val="00236A26"/>
    <w:rsid w:val="00240693"/>
    <w:rsid w:val="00244DAA"/>
    <w:rsid w:val="00261DEB"/>
    <w:rsid w:val="00267666"/>
    <w:rsid w:val="00275EE0"/>
    <w:rsid w:val="00282B00"/>
    <w:rsid w:val="00284F1D"/>
    <w:rsid w:val="0029289F"/>
    <w:rsid w:val="00293C03"/>
    <w:rsid w:val="00293EC6"/>
    <w:rsid w:val="002A0075"/>
    <w:rsid w:val="002A0AEB"/>
    <w:rsid w:val="002A7815"/>
    <w:rsid w:val="002B2F33"/>
    <w:rsid w:val="002C553B"/>
    <w:rsid w:val="002D2805"/>
    <w:rsid w:val="002D6E99"/>
    <w:rsid w:val="002E1EF6"/>
    <w:rsid w:val="002E6371"/>
    <w:rsid w:val="00302DDD"/>
    <w:rsid w:val="003063F0"/>
    <w:rsid w:val="00313AC4"/>
    <w:rsid w:val="00313C57"/>
    <w:rsid w:val="003252F5"/>
    <w:rsid w:val="00327AFE"/>
    <w:rsid w:val="00334998"/>
    <w:rsid w:val="00347FE1"/>
    <w:rsid w:val="003546EC"/>
    <w:rsid w:val="00355561"/>
    <w:rsid w:val="00356BDF"/>
    <w:rsid w:val="00357C39"/>
    <w:rsid w:val="0036474F"/>
    <w:rsid w:val="00366C69"/>
    <w:rsid w:val="003711BA"/>
    <w:rsid w:val="00371D79"/>
    <w:rsid w:val="0037547C"/>
    <w:rsid w:val="00385CEB"/>
    <w:rsid w:val="00390B3D"/>
    <w:rsid w:val="00394B4E"/>
    <w:rsid w:val="003A3FC0"/>
    <w:rsid w:val="003A5561"/>
    <w:rsid w:val="003B3DC8"/>
    <w:rsid w:val="003B4465"/>
    <w:rsid w:val="003C29BF"/>
    <w:rsid w:val="003D0090"/>
    <w:rsid w:val="003D0CF3"/>
    <w:rsid w:val="003D7A21"/>
    <w:rsid w:val="003E1846"/>
    <w:rsid w:val="003E758F"/>
    <w:rsid w:val="003F1075"/>
    <w:rsid w:val="003F2F32"/>
    <w:rsid w:val="003F4291"/>
    <w:rsid w:val="003F549D"/>
    <w:rsid w:val="003F60EF"/>
    <w:rsid w:val="004145A5"/>
    <w:rsid w:val="004161A0"/>
    <w:rsid w:val="004304E4"/>
    <w:rsid w:val="0043115E"/>
    <w:rsid w:val="00431C40"/>
    <w:rsid w:val="004327C0"/>
    <w:rsid w:val="00445CAB"/>
    <w:rsid w:val="004567CA"/>
    <w:rsid w:val="00460F96"/>
    <w:rsid w:val="00476503"/>
    <w:rsid w:val="00477BCB"/>
    <w:rsid w:val="00477FE5"/>
    <w:rsid w:val="004838AD"/>
    <w:rsid w:val="004865F3"/>
    <w:rsid w:val="00491136"/>
    <w:rsid w:val="004A4754"/>
    <w:rsid w:val="004A63A7"/>
    <w:rsid w:val="004B7D22"/>
    <w:rsid w:val="004B7E0A"/>
    <w:rsid w:val="004C4B9D"/>
    <w:rsid w:val="004D5FB4"/>
    <w:rsid w:val="004D6B81"/>
    <w:rsid w:val="004E4651"/>
    <w:rsid w:val="004E652F"/>
    <w:rsid w:val="004F7DB2"/>
    <w:rsid w:val="005003BA"/>
    <w:rsid w:val="00501755"/>
    <w:rsid w:val="005043E3"/>
    <w:rsid w:val="00507FBF"/>
    <w:rsid w:val="00510481"/>
    <w:rsid w:val="00520CFC"/>
    <w:rsid w:val="005319CD"/>
    <w:rsid w:val="00532AB8"/>
    <w:rsid w:val="00533BE1"/>
    <w:rsid w:val="00535C0A"/>
    <w:rsid w:val="0053604C"/>
    <w:rsid w:val="00540BF0"/>
    <w:rsid w:val="00540FAC"/>
    <w:rsid w:val="00541035"/>
    <w:rsid w:val="00541289"/>
    <w:rsid w:val="00542CDF"/>
    <w:rsid w:val="00555E6B"/>
    <w:rsid w:val="0055714E"/>
    <w:rsid w:val="00562169"/>
    <w:rsid w:val="00582679"/>
    <w:rsid w:val="00590D79"/>
    <w:rsid w:val="00593A32"/>
    <w:rsid w:val="0059584E"/>
    <w:rsid w:val="0059761E"/>
    <w:rsid w:val="00597F66"/>
    <w:rsid w:val="005A3FB6"/>
    <w:rsid w:val="005A7D4F"/>
    <w:rsid w:val="005B3B29"/>
    <w:rsid w:val="005B55FA"/>
    <w:rsid w:val="005B72CC"/>
    <w:rsid w:val="005C1809"/>
    <w:rsid w:val="005C226C"/>
    <w:rsid w:val="005D11F4"/>
    <w:rsid w:val="005D5EA8"/>
    <w:rsid w:val="005D7C10"/>
    <w:rsid w:val="005F3CF3"/>
    <w:rsid w:val="005F51B0"/>
    <w:rsid w:val="00603DEE"/>
    <w:rsid w:val="00606668"/>
    <w:rsid w:val="0060796B"/>
    <w:rsid w:val="00614BA7"/>
    <w:rsid w:val="00615678"/>
    <w:rsid w:val="00616013"/>
    <w:rsid w:val="006227CD"/>
    <w:rsid w:val="00626E61"/>
    <w:rsid w:val="006327F6"/>
    <w:rsid w:val="0063354D"/>
    <w:rsid w:val="00634B19"/>
    <w:rsid w:val="0063795C"/>
    <w:rsid w:val="00640246"/>
    <w:rsid w:val="0064174B"/>
    <w:rsid w:val="00656A32"/>
    <w:rsid w:val="00656AC9"/>
    <w:rsid w:val="00660338"/>
    <w:rsid w:val="00667F5E"/>
    <w:rsid w:val="00675D9E"/>
    <w:rsid w:val="006804D8"/>
    <w:rsid w:val="0068205A"/>
    <w:rsid w:val="006850D9"/>
    <w:rsid w:val="00687A27"/>
    <w:rsid w:val="0069718D"/>
    <w:rsid w:val="006B020F"/>
    <w:rsid w:val="006B49CF"/>
    <w:rsid w:val="006C2C78"/>
    <w:rsid w:val="006C434D"/>
    <w:rsid w:val="006C50EE"/>
    <w:rsid w:val="006C6DFD"/>
    <w:rsid w:val="006D3037"/>
    <w:rsid w:val="006E0A02"/>
    <w:rsid w:val="006E685E"/>
    <w:rsid w:val="006F22BC"/>
    <w:rsid w:val="006F4D9C"/>
    <w:rsid w:val="006F7664"/>
    <w:rsid w:val="00704983"/>
    <w:rsid w:val="00712744"/>
    <w:rsid w:val="0071415C"/>
    <w:rsid w:val="00721F10"/>
    <w:rsid w:val="0072334C"/>
    <w:rsid w:val="007251F0"/>
    <w:rsid w:val="0072744C"/>
    <w:rsid w:val="007317A2"/>
    <w:rsid w:val="00733800"/>
    <w:rsid w:val="00736CA0"/>
    <w:rsid w:val="007570DB"/>
    <w:rsid w:val="00760FDC"/>
    <w:rsid w:val="007710C6"/>
    <w:rsid w:val="00785D59"/>
    <w:rsid w:val="00792A7F"/>
    <w:rsid w:val="007A3A57"/>
    <w:rsid w:val="007A496C"/>
    <w:rsid w:val="007A61E8"/>
    <w:rsid w:val="007A6DDB"/>
    <w:rsid w:val="007A7BEC"/>
    <w:rsid w:val="007B260E"/>
    <w:rsid w:val="007C2392"/>
    <w:rsid w:val="007C2817"/>
    <w:rsid w:val="007C76EF"/>
    <w:rsid w:val="007F5077"/>
    <w:rsid w:val="008039A9"/>
    <w:rsid w:val="008067F4"/>
    <w:rsid w:val="00807522"/>
    <w:rsid w:val="0081135F"/>
    <w:rsid w:val="008166EC"/>
    <w:rsid w:val="0082190A"/>
    <w:rsid w:val="008250AF"/>
    <w:rsid w:val="0083067C"/>
    <w:rsid w:val="00830A02"/>
    <w:rsid w:val="0083371C"/>
    <w:rsid w:val="00834660"/>
    <w:rsid w:val="00837693"/>
    <w:rsid w:val="0084572B"/>
    <w:rsid w:val="008504CD"/>
    <w:rsid w:val="00861BF8"/>
    <w:rsid w:val="00863F04"/>
    <w:rsid w:val="008651BA"/>
    <w:rsid w:val="00871CA5"/>
    <w:rsid w:val="00873193"/>
    <w:rsid w:val="008745A2"/>
    <w:rsid w:val="00875FCC"/>
    <w:rsid w:val="008823A8"/>
    <w:rsid w:val="00882875"/>
    <w:rsid w:val="00886984"/>
    <w:rsid w:val="00887668"/>
    <w:rsid w:val="0088795C"/>
    <w:rsid w:val="008A6FEE"/>
    <w:rsid w:val="008B4C81"/>
    <w:rsid w:val="008B4F5F"/>
    <w:rsid w:val="008B6409"/>
    <w:rsid w:val="008C0F44"/>
    <w:rsid w:val="008C5082"/>
    <w:rsid w:val="008C5720"/>
    <w:rsid w:val="008C57BC"/>
    <w:rsid w:val="008D510C"/>
    <w:rsid w:val="008E023A"/>
    <w:rsid w:val="008E5170"/>
    <w:rsid w:val="008E517A"/>
    <w:rsid w:val="008F3C30"/>
    <w:rsid w:val="0090173F"/>
    <w:rsid w:val="009061C7"/>
    <w:rsid w:val="00906F9E"/>
    <w:rsid w:val="009118F8"/>
    <w:rsid w:val="009204A7"/>
    <w:rsid w:val="009269DA"/>
    <w:rsid w:val="00930767"/>
    <w:rsid w:val="00932A4F"/>
    <w:rsid w:val="00951E5E"/>
    <w:rsid w:val="00952B8E"/>
    <w:rsid w:val="00953F52"/>
    <w:rsid w:val="0095680F"/>
    <w:rsid w:val="00972FB3"/>
    <w:rsid w:val="00976257"/>
    <w:rsid w:val="009801FF"/>
    <w:rsid w:val="00986750"/>
    <w:rsid w:val="009902CB"/>
    <w:rsid w:val="00991CD9"/>
    <w:rsid w:val="00992A63"/>
    <w:rsid w:val="009A3B34"/>
    <w:rsid w:val="009A538B"/>
    <w:rsid w:val="009A62DA"/>
    <w:rsid w:val="009C37E3"/>
    <w:rsid w:val="009C6829"/>
    <w:rsid w:val="009D315E"/>
    <w:rsid w:val="009D3D28"/>
    <w:rsid w:val="009E279D"/>
    <w:rsid w:val="009E7E34"/>
    <w:rsid w:val="009F32E9"/>
    <w:rsid w:val="00A1432B"/>
    <w:rsid w:val="00A215D3"/>
    <w:rsid w:val="00A220A9"/>
    <w:rsid w:val="00A22A70"/>
    <w:rsid w:val="00A300F7"/>
    <w:rsid w:val="00A31F04"/>
    <w:rsid w:val="00A351A0"/>
    <w:rsid w:val="00A364E3"/>
    <w:rsid w:val="00A40085"/>
    <w:rsid w:val="00A42930"/>
    <w:rsid w:val="00A431EA"/>
    <w:rsid w:val="00A44B8E"/>
    <w:rsid w:val="00A512F7"/>
    <w:rsid w:val="00A54CE8"/>
    <w:rsid w:val="00A55009"/>
    <w:rsid w:val="00A619E9"/>
    <w:rsid w:val="00A73A76"/>
    <w:rsid w:val="00A80407"/>
    <w:rsid w:val="00A83267"/>
    <w:rsid w:val="00A93025"/>
    <w:rsid w:val="00A942CC"/>
    <w:rsid w:val="00A97C1D"/>
    <w:rsid w:val="00AA5A6B"/>
    <w:rsid w:val="00AB7E32"/>
    <w:rsid w:val="00AD0A13"/>
    <w:rsid w:val="00AD2970"/>
    <w:rsid w:val="00AD5F88"/>
    <w:rsid w:val="00AD6383"/>
    <w:rsid w:val="00AE1DA9"/>
    <w:rsid w:val="00AE217E"/>
    <w:rsid w:val="00AE2435"/>
    <w:rsid w:val="00AE55DB"/>
    <w:rsid w:val="00AE617E"/>
    <w:rsid w:val="00AE7A3F"/>
    <w:rsid w:val="00AF34E5"/>
    <w:rsid w:val="00AF4E90"/>
    <w:rsid w:val="00AF5C6A"/>
    <w:rsid w:val="00AF62BD"/>
    <w:rsid w:val="00AF7F75"/>
    <w:rsid w:val="00B002C8"/>
    <w:rsid w:val="00B05C90"/>
    <w:rsid w:val="00B1597B"/>
    <w:rsid w:val="00B15D50"/>
    <w:rsid w:val="00B15F37"/>
    <w:rsid w:val="00B16707"/>
    <w:rsid w:val="00B17BD2"/>
    <w:rsid w:val="00B22C6D"/>
    <w:rsid w:val="00B32C6F"/>
    <w:rsid w:val="00B347A4"/>
    <w:rsid w:val="00B36A49"/>
    <w:rsid w:val="00B42FC6"/>
    <w:rsid w:val="00B52402"/>
    <w:rsid w:val="00B61D25"/>
    <w:rsid w:val="00B63A9C"/>
    <w:rsid w:val="00B73F47"/>
    <w:rsid w:val="00B748E5"/>
    <w:rsid w:val="00B858EA"/>
    <w:rsid w:val="00B929A6"/>
    <w:rsid w:val="00B92E06"/>
    <w:rsid w:val="00B94604"/>
    <w:rsid w:val="00BA4981"/>
    <w:rsid w:val="00BA69A3"/>
    <w:rsid w:val="00BA7AF6"/>
    <w:rsid w:val="00BB40A5"/>
    <w:rsid w:val="00BB590A"/>
    <w:rsid w:val="00BC22FD"/>
    <w:rsid w:val="00BD084D"/>
    <w:rsid w:val="00BD58F1"/>
    <w:rsid w:val="00BD7851"/>
    <w:rsid w:val="00BE0937"/>
    <w:rsid w:val="00BE155C"/>
    <w:rsid w:val="00BE5B81"/>
    <w:rsid w:val="00BF27F3"/>
    <w:rsid w:val="00BF3A45"/>
    <w:rsid w:val="00BF4D18"/>
    <w:rsid w:val="00BF526E"/>
    <w:rsid w:val="00BF6F0A"/>
    <w:rsid w:val="00BF71BD"/>
    <w:rsid w:val="00BF75CF"/>
    <w:rsid w:val="00C000F5"/>
    <w:rsid w:val="00C002B6"/>
    <w:rsid w:val="00C378FA"/>
    <w:rsid w:val="00C45009"/>
    <w:rsid w:val="00C47299"/>
    <w:rsid w:val="00C64316"/>
    <w:rsid w:val="00C748E8"/>
    <w:rsid w:val="00C75865"/>
    <w:rsid w:val="00C83673"/>
    <w:rsid w:val="00C83E51"/>
    <w:rsid w:val="00C85502"/>
    <w:rsid w:val="00C919D6"/>
    <w:rsid w:val="00C935A0"/>
    <w:rsid w:val="00C94D02"/>
    <w:rsid w:val="00C97CA2"/>
    <w:rsid w:val="00CA43BB"/>
    <w:rsid w:val="00CB0DB6"/>
    <w:rsid w:val="00CC1973"/>
    <w:rsid w:val="00CC32B4"/>
    <w:rsid w:val="00CC3C60"/>
    <w:rsid w:val="00CC7810"/>
    <w:rsid w:val="00CD21E1"/>
    <w:rsid w:val="00CD33A4"/>
    <w:rsid w:val="00CE0068"/>
    <w:rsid w:val="00CE54F4"/>
    <w:rsid w:val="00CE6E9D"/>
    <w:rsid w:val="00CF2CD4"/>
    <w:rsid w:val="00CF780E"/>
    <w:rsid w:val="00D11A5F"/>
    <w:rsid w:val="00D13056"/>
    <w:rsid w:val="00D1353B"/>
    <w:rsid w:val="00D15289"/>
    <w:rsid w:val="00D17881"/>
    <w:rsid w:val="00D25092"/>
    <w:rsid w:val="00D25FFC"/>
    <w:rsid w:val="00D35157"/>
    <w:rsid w:val="00D36635"/>
    <w:rsid w:val="00D40BDA"/>
    <w:rsid w:val="00D431BD"/>
    <w:rsid w:val="00D53841"/>
    <w:rsid w:val="00D656F7"/>
    <w:rsid w:val="00D661CF"/>
    <w:rsid w:val="00D73ACE"/>
    <w:rsid w:val="00D8075D"/>
    <w:rsid w:val="00D81434"/>
    <w:rsid w:val="00D86149"/>
    <w:rsid w:val="00D8643C"/>
    <w:rsid w:val="00D90757"/>
    <w:rsid w:val="00D91F34"/>
    <w:rsid w:val="00D95618"/>
    <w:rsid w:val="00DA1081"/>
    <w:rsid w:val="00DA73DA"/>
    <w:rsid w:val="00DB02D7"/>
    <w:rsid w:val="00DB688E"/>
    <w:rsid w:val="00DC1AF3"/>
    <w:rsid w:val="00DD594D"/>
    <w:rsid w:val="00DD5D33"/>
    <w:rsid w:val="00DD6071"/>
    <w:rsid w:val="00DF37E7"/>
    <w:rsid w:val="00DF6369"/>
    <w:rsid w:val="00DF6FFD"/>
    <w:rsid w:val="00E008F4"/>
    <w:rsid w:val="00E01190"/>
    <w:rsid w:val="00E12354"/>
    <w:rsid w:val="00E146DD"/>
    <w:rsid w:val="00E16546"/>
    <w:rsid w:val="00E16E8B"/>
    <w:rsid w:val="00E2757F"/>
    <w:rsid w:val="00E3620A"/>
    <w:rsid w:val="00E45296"/>
    <w:rsid w:val="00E47EFD"/>
    <w:rsid w:val="00E54F76"/>
    <w:rsid w:val="00E55918"/>
    <w:rsid w:val="00E61E1E"/>
    <w:rsid w:val="00E634E1"/>
    <w:rsid w:val="00E646AA"/>
    <w:rsid w:val="00E669F5"/>
    <w:rsid w:val="00E80913"/>
    <w:rsid w:val="00E81C25"/>
    <w:rsid w:val="00E83167"/>
    <w:rsid w:val="00E8650D"/>
    <w:rsid w:val="00E868A4"/>
    <w:rsid w:val="00E94358"/>
    <w:rsid w:val="00EA3739"/>
    <w:rsid w:val="00EB0D8F"/>
    <w:rsid w:val="00EB7C59"/>
    <w:rsid w:val="00EC41FE"/>
    <w:rsid w:val="00ED0E8E"/>
    <w:rsid w:val="00ED1054"/>
    <w:rsid w:val="00ED2591"/>
    <w:rsid w:val="00ED40E4"/>
    <w:rsid w:val="00ED452B"/>
    <w:rsid w:val="00F05D67"/>
    <w:rsid w:val="00F116DA"/>
    <w:rsid w:val="00F21BB6"/>
    <w:rsid w:val="00F236C8"/>
    <w:rsid w:val="00F23E1C"/>
    <w:rsid w:val="00F3332F"/>
    <w:rsid w:val="00F35C53"/>
    <w:rsid w:val="00F4003C"/>
    <w:rsid w:val="00F43AFF"/>
    <w:rsid w:val="00F4652D"/>
    <w:rsid w:val="00F47DFE"/>
    <w:rsid w:val="00F706DF"/>
    <w:rsid w:val="00F762F8"/>
    <w:rsid w:val="00F7707F"/>
    <w:rsid w:val="00F77A44"/>
    <w:rsid w:val="00F84CC5"/>
    <w:rsid w:val="00F86DF9"/>
    <w:rsid w:val="00F86EF5"/>
    <w:rsid w:val="00F87BF7"/>
    <w:rsid w:val="00F93037"/>
    <w:rsid w:val="00FA1306"/>
    <w:rsid w:val="00FA2FC5"/>
    <w:rsid w:val="00FA7514"/>
    <w:rsid w:val="00FA7759"/>
    <w:rsid w:val="00FB2681"/>
    <w:rsid w:val="00FB3632"/>
    <w:rsid w:val="00FB5D1D"/>
    <w:rsid w:val="00FC0FA2"/>
    <w:rsid w:val="00FC2C26"/>
    <w:rsid w:val="00FC6C43"/>
    <w:rsid w:val="00FD6D5B"/>
    <w:rsid w:val="00FE277F"/>
    <w:rsid w:val="00FE4105"/>
    <w:rsid w:val="00FE7345"/>
    <w:rsid w:val="00FF2469"/>
    <w:rsid w:val="00FF3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next w:val="a"/>
    <w:link w:val="11"/>
    <w:uiPriority w:val="9"/>
    <w:unhideWhenUsed/>
    <w:qFormat/>
    <w:rsid w:val="00CD33A4"/>
    <w:pPr>
      <w:keepNext/>
      <w:keepLines/>
      <w:numPr>
        <w:numId w:val="3"/>
      </w:numPr>
      <w:spacing w:after="68" w:line="270" w:lineRule="auto"/>
      <w:ind w:left="5756"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B15F37"/>
    <w:pPr>
      <w:numPr>
        <w:numId w:val="1"/>
      </w:numPr>
    </w:pPr>
  </w:style>
  <w:style w:type="table" w:styleId="a3">
    <w:name w:val="Table Grid"/>
    <w:basedOn w:val="a1"/>
    <w:uiPriority w:val="39"/>
    <w:rsid w:val="00E01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47DFE"/>
    <w:pPr>
      <w:ind w:left="720"/>
      <w:contextualSpacing/>
    </w:pPr>
  </w:style>
  <w:style w:type="character" w:customStyle="1" w:styleId="11">
    <w:name w:val="Заголовок 1 Знак"/>
    <w:basedOn w:val="a0"/>
    <w:link w:val="10"/>
    <w:uiPriority w:val="9"/>
    <w:rsid w:val="00CD33A4"/>
    <w:rPr>
      <w:rFonts w:ascii="Times New Roman" w:eastAsia="Times New Roman" w:hAnsi="Times New Roman" w:cs="Times New Roman"/>
      <w:b/>
      <w:color w:val="000000"/>
      <w:sz w:val="24"/>
      <w:lang w:eastAsia="ru-RU"/>
    </w:rPr>
  </w:style>
  <w:style w:type="character" w:customStyle="1" w:styleId="clausesuff1">
    <w:name w:val="clausesuff1"/>
    <w:rsid w:val="00BB590A"/>
    <w:rPr>
      <w:vanish w:val="0"/>
      <w:webHidden w:val="0"/>
      <w:specVanish w:val="0"/>
    </w:rPr>
  </w:style>
  <w:style w:type="paragraph" w:customStyle="1" w:styleId="msonormal0">
    <w:name w:val="msonormal"/>
    <w:basedOn w:val="a"/>
    <w:rsid w:val="0083769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oad">
    <w:name w:val="aoad"/>
    <w:basedOn w:val="a"/>
    <w:rsid w:val="00D8643C"/>
    <w:pPr>
      <w:spacing w:after="240"/>
      <w:jc w:val="right"/>
    </w:pPr>
    <w:rPr>
      <w:rFonts w:ascii="Times New Roman" w:eastAsia="Times New Roman" w:hAnsi="Times New Roman" w:cs="Times New Roman"/>
      <w:i/>
      <w:iCs/>
      <w:color w:val="808080"/>
      <w:sz w:val="20"/>
      <w:szCs w:val="20"/>
      <w:lang w:eastAsia="ru-RU"/>
    </w:rPr>
  </w:style>
  <w:style w:type="paragraph" w:styleId="a5">
    <w:name w:val="No Spacing"/>
    <w:uiPriority w:val="1"/>
    <w:qFormat/>
    <w:rsid w:val="00A942CC"/>
  </w:style>
  <w:style w:type="table" w:customStyle="1" w:styleId="TableGrid">
    <w:name w:val="TableGrid"/>
    <w:rsid w:val="00D36635"/>
    <w:rPr>
      <w:rFonts w:eastAsiaTheme="minorEastAsia"/>
      <w:lang w:eastAsia="ru-RU"/>
    </w:rPr>
    <w:tblPr>
      <w:tblCellMar>
        <w:top w:w="0" w:type="dxa"/>
        <w:left w:w="0" w:type="dxa"/>
        <w:bottom w:w="0" w:type="dxa"/>
        <w:right w:w="0" w:type="dxa"/>
      </w:tblCellMar>
    </w:tblPr>
  </w:style>
  <w:style w:type="paragraph" w:styleId="a6">
    <w:name w:val="Body Text"/>
    <w:basedOn w:val="a"/>
    <w:link w:val="a7"/>
    <w:uiPriority w:val="1"/>
    <w:qFormat/>
    <w:rsid w:val="00873193"/>
    <w:pPr>
      <w:widowControl w:val="0"/>
      <w:spacing w:before="120"/>
      <w:ind w:left="138" w:firstLine="572"/>
      <w:jc w:val="both"/>
    </w:pPr>
    <w:rPr>
      <w:rFonts w:ascii="Times New Roman" w:eastAsia="Times New Roman" w:hAnsi="Times New Roman" w:cs="Times New Roman"/>
      <w:sz w:val="24"/>
      <w:szCs w:val="24"/>
      <w:lang w:val="en-US" w:eastAsia="x-none"/>
    </w:rPr>
  </w:style>
  <w:style w:type="character" w:customStyle="1" w:styleId="a7">
    <w:name w:val="Основной текст Знак"/>
    <w:basedOn w:val="a0"/>
    <w:link w:val="a6"/>
    <w:uiPriority w:val="1"/>
    <w:rsid w:val="00873193"/>
    <w:rPr>
      <w:rFonts w:ascii="Times New Roman" w:eastAsia="Times New Roman" w:hAnsi="Times New Roman" w:cs="Times New Roman"/>
      <w:sz w:val="24"/>
      <w:szCs w:val="24"/>
      <w:lang w:val="en-US" w:eastAsia="x-none"/>
    </w:rPr>
  </w:style>
  <w:style w:type="paragraph" w:styleId="a8">
    <w:name w:val="header"/>
    <w:basedOn w:val="a"/>
    <w:link w:val="a9"/>
    <w:uiPriority w:val="99"/>
    <w:unhideWhenUsed/>
    <w:rsid w:val="00080E33"/>
    <w:pPr>
      <w:tabs>
        <w:tab w:val="center" w:pos="4677"/>
        <w:tab w:val="right" w:pos="9355"/>
      </w:tabs>
    </w:pPr>
  </w:style>
  <w:style w:type="character" w:customStyle="1" w:styleId="a9">
    <w:name w:val="Верхний колонтитул Знак"/>
    <w:basedOn w:val="a0"/>
    <w:link w:val="a8"/>
    <w:uiPriority w:val="99"/>
    <w:rsid w:val="00080E33"/>
  </w:style>
  <w:style w:type="paragraph" w:styleId="aa">
    <w:name w:val="footer"/>
    <w:basedOn w:val="a"/>
    <w:link w:val="ab"/>
    <w:uiPriority w:val="99"/>
    <w:unhideWhenUsed/>
    <w:rsid w:val="00080E33"/>
    <w:pPr>
      <w:tabs>
        <w:tab w:val="center" w:pos="4677"/>
        <w:tab w:val="right" w:pos="9355"/>
      </w:tabs>
    </w:pPr>
  </w:style>
  <w:style w:type="character" w:customStyle="1" w:styleId="ab">
    <w:name w:val="Нижний колонтитул Знак"/>
    <w:basedOn w:val="a0"/>
    <w:link w:val="aa"/>
    <w:uiPriority w:val="99"/>
    <w:rsid w:val="00080E33"/>
  </w:style>
  <w:style w:type="paragraph" w:styleId="ac">
    <w:name w:val="Balloon Text"/>
    <w:basedOn w:val="a"/>
    <w:link w:val="ad"/>
    <w:uiPriority w:val="99"/>
    <w:semiHidden/>
    <w:unhideWhenUsed/>
    <w:rsid w:val="00BF6F0A"/>
    <w:rPr>
      <w:rFonts w:ascii="Tahoma" w:hAnsi="Tahoma" w:cs="Tahoma"/>
      <w:sz w:val="16"/>
      <w:szCs w:val="16"/>
    </w:rPr>
  </w:style>
  <w:style w:type="character" w:customStyle="1" w:styleId="ad">
    <w:name w:val="Текст выноски Знак"/>
    <w:basedOn w:val="a0"/>
    <w:link w:val="ac"/>
    <w:uiPriority w:val="99"/>
    <w:semiHidden/>
    <w:rsid w:val="00BF6F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next w:val="a"/>
    <w:link w:val="11"/>
    <w:uiPriority w:val="9"/>
    <w:unhideWhenUsed/>
    <w:qFormat/>
    <w:rsid w:val="00CD33A4"/>
    <w:pPr>
      <w:keepNext/>
      <w:keepLines/>
      <w:numPr>
        <w:numId w:val="3"/>
      </w:numPr>
      <w:spacing w:after="68" w:line="270" w:lineRule="auto"/>
      <w:ind w:left="5756"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B15F37"/>
    <w:pPr>
      <w:numPr>
        <w:numId w:val="1"/>
      </w:numPr>
    </w:pPr>
  </w:style>
  <w:style w:type="table" w:styleId="a3">
    <w:name w:val="Table Grid"/>
    <w:basedOn w:val="a1"/>
    <w:uiPriority w:val="39"/>
    <w:rsid w:val="00E01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47DFE"/>
    <w:pPr>
      <w:ind w:left="720"/>
      <w:contextualSpacing/>
    </w:pPr>
  </w:style>
  <w:style w:type="character" w:customStyle="1" w:styleId="11">
    <w:name w:val="Заголовок 1 Знак"/>
    <w:basedOn w:val="a0"/>
    <w:link w:val="10"/>
    <w:uiPriority w:val="9"/>
    <w:rsid w:val="00CD33A4"/>
    <w:rPr>
      <w:rFonts w:ascii="Times New Roman" w:eastAsia="Times New Roman" w:hAnsi="Times New Roman" w:cs="Times New Roman"/>
      <w:b/>
      <w:color w:val="000000"/>
      <w:sz w:val="24"/>
      <w:lang w:eastAsia="ru-RU"/>
    </w:rPr>
  </w:style>
  <w:style w:type="character" w:customStyle="1" w:styleId="clausesuff1">
    <w:name w:val="clausesuff1"/>
    <w:rsid w:val="00BB590A"/>
    <w:rPr>
      <w:vanish w:val="0"/>
      <w:webHidden w:val="0"/>
      <w:specVanish w:val="0"/>
    </w:rPr>
  </w:style>
  <w:style w:type="paragraph" w:customStyle="1" w:styleId="msonormal0">
    <w:name w:val="msonormal"/>
    <w:basedOn w:val="a"/>
    <w:rsid w:val="0083769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oad">
    <w:name w:val="aoad"/>
    <w:basedOn w:val="a"/>
    <w:rsid w:val="00D8643C"/>
    <w:pPr>
      <w:spacing w:after="240"/>
      <w:jc w:val="right"/>
    </w:pPr>
    <w:rPr>
      <w:rFonts w:ascii="Times New Roman" w:eastAsia="Times New Roman" w:hAnsi="Times New Roman" w:cs="Times New Roman"/>
      <w:i/>
      <w:iCs/>
      <w:color w:val="808080"/>
      <w:sz w:val="20"/>
      <w:szCs w:val="20"/>
      <w:lang w:eastAsia="ru-RU"/>
    </w:rPr>
  </w:style>
  <w:style w:type="paragraph" w:styleId="a5">
    <w:name w:val="No Spacing"/>
    <w:uiPriority w:val="1"/>
    <w:qFormat/>
    <w:rsid w:val="00A942CC"/>
  </w:style>
  <w:style w:type="table" w:customStyle="1" w:styleId="TableGrid">
    <w:name w:val="TableGrid"/>
    <w:rsid w:val="00D36635"/>
    <w:rPr>
      <w:rFonts w:eastAsiaTheme="minorEastAsia"/>
      <w:lang w:eastAsia="ru-RU"/>
    </w:rPr>
    <w:tblPr>
      <w:tblCellMar>
        <w:top w:w="0" w:type="dxa"/>
        <w:left w:w="0" w:type="dxa"/>
        <w:bottom w:w="0" w:type="dxa"/>
        <w:right w:w="0" w:type="dxa"/>
      </w:tblCellMar>
    </w:tblPr>
  </w:style>
  <w:style w:type="paragraph" w:styleId="a6">
    <w:name w:val="Body Text"/>
    <w:basedOn w:val="a"/>
    <w:link w:val="a7"/>
    <w:uiPriority w:val="1"/>
    <w:qFormat/>
    <w:rsid w:val="00873193"/>
    <w:pPr>
      <w:widowControl w:val="0"/>
      <w:spacing w:before="120"/>
      <w:ind w:left="138" w:firstLine="572"/>
      <w:jc w:val="both"/>
    </w:pPr>
    <w:rPr>
      <w:rFonts w:ascii="Times New Roman" w:eastAsia="Times New Roman" w:hAnsi="Times New Roman" w:cs="Times New Roman"/>
      <w:sz w:val="24"/>
      <w:szCs w:val="24"/>
      <w:lang w:val="en-US" w:eastAsia="x-none"/>
    </w:rPr>
  </w:style>
  <w:style w:type="character" w:customStyle="1" w:styleId="a7">
    <w:name w:val="Основной текст Знак"/>
    <w:basedOn w:val="a0"/>
    <w:link w:val="a6"/>
    <w:uiPriority w:val="1"/>
    <w:rsid w:val="00873193"/>
    <w:rPr>
      <w:rFonts w:ascii="Times New Roman" w:eastAsia="Times New Roman" w:hAnsi="Times New Roman" w:cs="Times New Roman"/>
      <w:sz w:val="24"/>
      <w:szCs w:val="24"/>
      <w:lang w:val="en-US" w:eastAsia="x-none"/>
    </w:rPr>
  </w:style>
  <w:style w:type="paragraph" w:styleId="a8">
    <w:name w:val="header"/>
    <w:basedOn w:val="a"/>
    <w:link w:val="a9"/>
    <w:uiPriority w:val="99"/>
    <w:unhideWhenUsed/>
    <w:rsid w:val="00080E33"/>
    <w:pPr>
      <w:tabs>
        <w:tab w:val="center" w:pos="4677"/>
        <w:tab w:val="right" w:pos="9355"/>
      </w:tabs>
    </w:pPr>
  </w:style>
  <w:style w:type="character" w:customStyle="1" w:styleId="a9">
    <w:name w:val="Верхний колонтитул Знак"/>
    <w:basedOn w:val="a0"/>
    <w:link w:val="a8"/>
    <w:uiPriority w:val="99"/>
    <w:rsid w:val="00080E33"/>
  </w:style>
  <w:style w:type="paragraph" w:styleId="aa">
    <w:name w:val="footer"/>
    <w:basedOn w:val="a"/>
    <w:link w:val="ab"/>
    <w:uiPriority w:val="99"/>
    <w:unhideWhenUsed/>
    <w:rsid w:val="00080E33"/>
    <w:pPr>
      <w:tabs>
        <w:tab w:val="center" w:pos="4677"/>
        <w:tab w:val="right" w:pos="9355"/>
      </w:tabs>
    </w:pPr>
  </w:style>
  <w:style w:type="character" w:customStyle="1" w:styleId="ab">
    <w:name w:val="Нижний колонтитул Знак"/>
    <w:basedOn w:val="a0"/>
    <w:link w:val="aa"/>
    <w:uiPriority w:val="99"/>
    <w:rsid w:val="00080E33"/>
  </w:style>
  <w:style w:type="paragraph" w:styleId="ac">
    <w:name w:val="Balloon Text"/>
    <w:basedOn w:val="a"/>
    <w:link w:val="ad"/>
    <w:uiPriority w:val="99"/>
    <w:semiHidden/>
    <w:unhideWhenUsed/>
    <w:rsid w:val="00BF6F0A"/>
    <w:rPr>
      <w:rFonts w:ascii="Tahoma" w:hAnsi="Tahoma" w:cs="Tahoma"/>
      <w:sz w:val="16"/>
      <w:szCs w:val="16"/>
    </w:rPr>
  </w:style>
  <w:style w:type="character" w:customStyle="1" w:styleId="ad">
    <w:name w:val="Текст выноски Знак"/>
    <w:basedOn w:val="a0"/>
    <w:link w:val="ac"/>
    <w:uiPriority w:val="99"/>
    <w:semiHidden/>
    <w:rsid w:val="00BF6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2D800CE2E6C4C58B72E729F5F7192B7"/>
        <w:category>
          <w:name w:val="Общие"/>
          <w:gallery w:val="placeholder"/>
        </w:category>
        <w:types>
          <w:type w:val="bbPlcHdr"/>
        </w:types>
        <w:behaviors>
          <w:behavior w:val="content"/>
        </w:behaviors>
        <w:guid w:val="{DAC2E702-D621-4243-89D3-18CED950FEB8}"/>
      </w:docPartPr>
      <w:docPartBody>
        <w:p w:rsidR="00DD72C5" w:rsidRDefault="00613C71" w:rsidP="00613C71">
          <w:pPr>
            <w:pStyle w:val="52D800CE2E6C4C58B72E729F5F7192B7"/>
          </w:pPr>
          <w:r>
            <w:rPr>
              <w:color w:val="7F7F7F" w:themeColor="text1" w:themeTint="80"/>
            </w:rPr>
            <w:t>[Заголовок документа]</w:t>
          </w:r>
        </w:p>
      </w:docPartBody>
    </w:docPart>
    <w:docPart>
      <w:docPartPr>
        <w:name w:val="6D3533A147184745A6E682FA649FF108"/>
        <w:category>
          <w:name w:val="Общие"/>
          <w:gallery w:val="placeholder"/>
        </w:category>
        <w:types>
          <w:type w:val="bbPlcHdr"/>
        </w:types>
        <w:behaviors>
          <w:behavior w:val="content"/>
        </w:behaviors>
        <w:guid w:val="{EF78C291-31DF-4B54-BBBD-ACDFFFFBA1BA}"/>
      </w:docPartPr>
      <w:docPartBody>
        <w:p w:rsidR="00DD72C5" w:rsidRDefault="00613C71" w:rsidP="00613C71">
          <w:pPr>
            <w:pStyle w:val="6D3533A147184745A6E682FA649FF108"/>
          </w:pPr>
          <w:r>
            <w:rPr>
              <w:rStyle w:val="a3"/>
            </w:rPr>
            <w:t>[Автор]</w:t>
          </w:r>
        </w:p>
      </w:docPartBody>
    </w:docPart>
    <w:docPart>
      <w:docPartPr>
        <w:name w:val="4DF4F27B02C8453DA01877B032F30CA5"/>
        <w:category>
          <w:name w:val="Общие"/>
          <w:gallery w:val="placeholder"/>
        </w:category>
        <w:types>
          <w:type w:val="bbPlcHdr"/>
        </w:types>
        <w:behaviors>
          <w:behavior w:val="content"/>
        </w:behaviors>
        <w:guid w:val="{7A9C29CC-96F3-453B-B383-E5C25875C404}"/>
      </w:docPartPr>
      <w:docPartBody>
        <w:p w:rsidR="00DD72C5" w:rsidRDefault="00613C71" w:rsidP="00613C71">
          <w:pPr>
            <w:pStyle w:val="4DF4F27B02C8453DA01877B032F30CA5"/>
          </w:pPr>
          <w:r>
            <w:rPr>
              <w:rStyle w:val="a3"/>
            </w:rPr>
            <w:t>[Автор]</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C71"/>
    <w:rsid w:val="003215EF"/>
    <w:rsid w:val="00392770"/>
    <w:rsid w:val="00613C71"/>
    <w:rsid w:val="00674DCF"/>
    <w:rsid w:val="007E6C95"/>
    <w:rsid w:val="00981C3B"/>
    <w:rsid w:val="00AC13E7"/>
    <w:rsid w:val="00DD7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2D800CE2E6C4C58B72E729F5F7192B7">
    <w:name w:val="52D800CE2E6C4C58B72E729F5F7192B7"/>
    <w:rsid w:val="00613C71"/>
  </w:style>
  <w:style w:type="paragraph" w:customStyle="1" w:styleId="8B1840286D0F4393A457978B8B31C148">
    <w:name w:val="8B1840286D0F4393A457978B8B31C148"/>
    <w:rsid w:val="00613C71"/>
  </w:style>
  <w:style w:type="character" w:styleId="a3">
    <w:name w:val="Placeholder Text"/>
    <w:basedOn w:val="a0"/>
    <w:uiPriority w:val="99"/>
    <w:semiHidden/>
    <w:rsid w:val="00613C71"/>
    <w:rPr>
      <w:color w:val="808080"/>
    </w:rPr>
  </w:style>
  <w:style w:type="paragraph" w:customStyle="1" w:styleId="60B86E085EF94F62A13D99CF77FDFAE4">
    <w:name w:val="60B86E085EF94F62A13D99CF77FDFAE4"/>
    <w:rsid w:val="00613C71"/>
  </w:style>
  <w:style w:type="paragraph" w:customStyle="1" w:styleId="6D3533A147184745A6E682FA649FF108">
    <w:name w:val="6D3533A147184745A6E682FA649FF108"/>
    <w:rsid w:val="00613C71"/>
  </w:style>
  <w:style w:type="paragraph" w:customStyle="1" w:styleId="4DF4F27B02C8453DA01877B032F30CA5">
    <w:name w:val="4DF4F27B02C8453DA01877B032F30CA5"/>
    <w:rsid w:val="00613C7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2D800CE2E6C4C58B72E729F5F7192B7">
    <w:name w:val="52D800CE2E6C4C58B72E729F5F7192B7"/>
    <w:rsid w:val="00613C71"/>
  </w:style>
  <w:style w:type="paragraph" w:customStyle="1" w:styleId="8B1840286D0F4393A457978B8B31C148">
    <w:name w:val="8B1840286D0F4393A457978B8B31C148"/>
    <w:rsid w:val="00613C71"/>
  </w:style>
  <w:style w:type="character" w:styleId="a3">
    <w:name w:val="Placeholder Text"/>
    <w:basedOn w:val="a0"/>
    <w:uiPriority w:val="99"/>
    <w:semiHidden/>
    <w:rsid w:val="00613C71"/>
    <w:rPr>
      <w:color w:val="808080"/>
    </w:rPr>
  </w:style>
  <w:style w:type="paragraph" w:customStyle="1" w:styleId="60B86E085EF94F62A13D99CF77FDFAE4">
    <w:name w:val="60B86E085EF94F62A13D99CF77FDFAE4"/>
    <w:rsid w:val="00613C71"/>
  </w:style>
  <w:style w:type="paragraph" w:customStyle="1" w:styleId="6D3533A147184745A6E682FA649FF108">
    <w:name w:val="6D3533A147184745A6E682FA649FF108"/>
    <w:rsid w:val="00613C71"/>
  </w:style>
  <w:style w:type="paragraph" w:customStyle="1" w:styleId="4DF4F27B02C8453DA01877B032F30CA5">
    <w:name w:val="4DF4F27B02C8453DA01877B032F30CA5"/>
    <w:rsid w:val="00613C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289D2-BC5D-450E-97F4-18FBC032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9</Pages>
  <Words>3092</Words>
  <Characters>17630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Таржима электрон шаклда тақдим этилган ва рус тилида тузилган ҳужжат асосида амалга оширилган</dc:creator>
  <cp:keywords/>
  <dc:description/>
  <cp:lastModifiedBy>DS</cp:lastModifiedBy>
  <cp:revision>184</cp:revision>
  <dcterms:created xsi:type="dcterms:W3CDTF">2020-02-24T10:01:00Z</dcterms:created>
  <dcterms:modified xsi:type="dcterms:W3CDTF">2020-04-24T19:27:00Z</dcterms:modified>
</cp:coreProperties>
</file>